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3901C" w14:textId="77777777" w:rsidR="001674E8" w:rsidRDefault="001674E8">
      <w:pPr>
        <w:ind w:left="284" w:right="566"/>
      </w:pPr>
    </w:p>
    <w:p w14:paraId="202C6920" w14:textId="77777777" w:rsidR="001674E8" w:rsidRDefault="001674E8">
      <w:pPr>
        <w:ind w:left="284" w:right="566"/>
      </w:pPr>
    </w:p>
    <w:p w14:paraId="62C9BA21" w14:textId="6A3C9967" w:rsidR="001674E8" w:rsidRDefault="001674E8">
      <w:pPr>
        <w:ind w:left="284"/>
      </w:pPr>
    </w:p>
    <w:p w14:paraId="147CF843" w14:textId="291DF353" w:rsidR="00B36C2E" w:rsidRPr="00CA7224" w:rsidRDefault="00B36C2E" w:rsidP="00B36C2E">
      <w:pPr>
        <w:pStyle w:val="berschrift6"/>
      </w:pPr>
      <w:r>
        <w:rPr>
          <w:rFonts w:cs="Arial"/>
        </w:rPr>
        <w:t>[</w:t>
      </w:r>
      <w:r>
        <w:t>Firma]</w:t>
      </w:r>
    </w:p>
    <w:p w14:paraId="194CE853" w14:textId="77777777" w:rsidR="00B36C2E" w:rsidRDefault="00B36C2E" w:rsidP="00B36C2E">
      <w:pPr>
        <w:ind w:left="284" w:right="566"/>
      </w:pPr>
      <w:r>
        <w:t>[Name]</w:t>
      </w:r>
    </w:p>
    <w:p w14:paraId="367984A8" w14:textId="77777777" w:rsidR="00B36C2E" w:rsidRDefault="00B36C2E" w:rsidP="00B36C2E">
      <w:pPr>
        <w:ind w:left="284" w:right="566"/>
      </w:pPr>
      <w:r>
        <w:t>[Funktion]</w:t>
      </w:r>
    </w:p>
    <w:p w14:paraId="6EE2E5F6" w14:textId="77777777" w:rsidR="00B36C2E" w:rsidRDefault="00B36C2E" w:rsidP="006D57D3">
      <w:pPr>
        <w:ind w:left="284" w:right="567"/>
      </w:pPr>
      <w:r>
        <w:t>[Adresse]</w:t>
      </w:r>
    </w:p>
    <w:p w14:paraId="1A47DBC3" w14:textId="77777777" w:rsidR="00B36C2E" w:rsidRPr="00E8179B" w:rsidRDefault="00B36C2E" w:rsidP="00D54D09">
      <w:pPr>
        <w:ind w:firstLine="284"/>
        <w:rPr>
          <w:rFonts w:cs="Arial"/>
          <w:bCs/>
          <w:szCs w:val="22"/>
        </w:rPr>
      </w:pPr>
    </w:p>
    <w:p w14:paraId="66020F19" w14:textId="77777777" w:rsidR="009548C8" w:rsidRPr="00E8179B" w:rsidRDefault="009548C8" w:rsidP="00D54D09">
      <w:pPr>
        <w:ind w:firstLine="284"/>
        <w:rPr>
          <w:rFonts w:cs="Arial"/>
          <w:bCs/>
          <w:szCs w:val="22"/>
        </w:rPr>
      </w:pPr>
    </w:p>
    <w:p w14:paraId="7EAEAC46" w14:textId="77777777" w:rsidR="009548C8" w:rsidRPr="00E8179B" w:rsidRDefault="009548C8" w:rsidP="00D54D09">
      <w:pPr>
        <w:ind w:firstLine="284"/>
        <w:rPr>
          <w:rFonts w:cs="Arial"/>
          <w:bCs/>
          <w:szCs w:val="22"/>
        </w:rPr>
      </w:pPr>
    </w:p>
    <w:p w14:paraId="0948F5DB" w14:textId="71597CBA" w:rsidR="009548C8" w:rsidRPr="00E8179B" w:rsidRDefault="009548C8" w:rsidP="00D54D09">
      <w:pPr>
        <w:ind w:firstLine="284"/>
        <w:rPr>
          <w:rFonts w:cs="Arial"/>
          <w:bCs/>
          <w:szCs w:val="22"/>
        </w:rPr>
      </w:pPr>
      <w:r w:rsidRPr="00E8179B">
        <w:rPr>
          <w:rFonts w:cs="Arial"/>
          <w:bCs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52BEFA" wp14:editId="237563CA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1688465" cy="524510"/>
                <wp:effectExtent l="0" t="0" r="6985" b="889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8465" cy="52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6AF60" w14:textId="250FBEED" w:rsidR="009548C8" w:rsidRDefault="009548C8">
                            <w:r>
                              <w:t>[Datum]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52BEF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81.75pt;margin-top:.3pt;width:132.95pt;height:41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" stroked="f">
                <v:textbox>
                  <w:txbxContent>
                    <w:p w14:paraId="6A16AF60" w14:textId="250FBEED" w:rsidR="009548C8" w:rsidRDefault="009548C8">
                      <w:r>
                        <w:t>[Datum]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BCBDB20" w14:textId="4446F608" w:rsidR="009548C8" w:rsidRPr="00E8179B" w:rsidRDefault="009548C8" w:rsidP="00D54D09">
      <w:pPr>
        <w:ind w:firstLine="284"/>
        <w:rPr>
          <w:rFonts w:cs="Arial"/>
          <w:bCs/>
          <w:szCs w:val="22"/>
        </w:rPr>
      </w:pPr>
    </w:p>
    <w:p w14:paraId="74E55269" w14:textId="77777777" w:rsidR="009548C8" w:rsidRPr="00E8179B" w:rsidRDefault="009548C8" w:rsidP="00D54D09">
      <w:pPr>
        <w:ind w:firstLine="284"/>
        <w:rPr>
          <w:rFonts w:cs="Arial"/>
          <w:bCs/>
          <w:szCs w:val="22"/>
        </w:rPr>
      </w:pPr>
    </w:p>
    <w:p w14:paraId="1A41F1C4" w14:textId="77777777" w:rsidR="009548C8" w:rsidRPr="00E8179B" w:rsidRDefault="009548C8" w:rsidP="00D54D09">
      <w:pPr>
        <w:ind w:firstLine="284"/>
        <w:rPr>
          <w:rFonts w:cs="Arial"/>
          <w:bCs/>
          <w:szCs w:val="22"/>
        </w:rPr>
      </w:pPr>
    </w:p>
    <w:p w14:paraId="3089DB3A" w14:textId="77777777" w:rsidR="009548C8" w:rsidRPr="00E8179B" w:rsidRDefault="009548C8" w:rsidP="00D54D09">
      <w:pPr>
        <w:ind w:firstLine="284"/>
        <w:rPr>
          <w:rFonts w:cs="Arial"/>
          <w:bCs/>
          <w:szCs w:val="22"/>
        </w:rPr>
      </w:pPr>
    </w:p>
    <w:p w14:paraId="573287A3" w14:textId="0A7CAEB5" w:rsidR="00B36C2E" w:rsidRPr="00B36C2E" w:rsidRDefault="00F12E37" w:rsidP="00B36C2E">
      <w:pPr>
        <w:ind w:firstLine="284"/>
        <w:rPr>
          <w:rFonts w:cs="Arial"/>
          <w:b/>
          <w:sz w:val="24"/>
          <w:szCs w:val="24"/>
        </w:rPr>
      </w:pPr>
      <w:r w:rsidRPr="003E7B32">
        <w:rPr>
          <w:rFonts w:cs="Arial"/>
          <w:b/>
          <w:sz w:val="24"/>
          <w:szCs w:val="24"/>
        </w:rPr>
        <w:t>Betreff:</w:t>
      </w:r>
      <w:r w:rsidR="00F2161E" w:rsidRPr="003E7B32">
        <w:rPr>
          <w:rFonts w:cs="Arial"/>
          <w:b/>
          <w:sz w:val="24"/>
          <w:szCs w:val="24"/>
        </w:rPr>
        <w:t xml:space="preserve"> </w:t>
      </w:r>
      <w:r w:rsidR="00B36C2E" w:rsidRPr="00B36C2E">
        <w:rPr>
          <w:rFonts w:cs="Arial"/>
          <w:b/>
          <w:sz w:val="24"/>
          <w:szCs w:val="24"/>
        </w:rPr>
        <w:t>[Anzeige, auf die Bezug genommen wird]</w:t>
      </w:r>
    </w:p>
    <w:p w14:paraId="60ED51EC" w14:textId="488A52F4" w:rsidR="007A4792" w:rsidRPr="00E8179B" w:rsidRDefault="007A4792" w:rsidP="00D54D09">
      <w:pPr>
        <w:ind w:firstLine="284"/>
        <w:rPr>
          <w:rFonts w:cs="Arial"/>
          <w:bCs/>
          <w:szCs w:val="22"/>
        </w:rPr>
      </w:pPr>
    </w:p>
    <w:p w14:paraId="0B6CB01E" w14:textId="5255588B" w:rsidR="007B408E" w:rsidRPr="009548C8" w:rsidRDefault="007B408E" w:rsidP="007B408E">
      <w:pPr>
        <w:ind w:firstLine="284"/>
        <w:rPr>
          <w:rFonts w:cs="Arial"/>
          <w:bCs/>
          <w:szCs w:val="22"/>
        </w:rPr>
      </w:pPr>
    </w:p>
    <w:p w14:paraId="2F32A1D7" w14:textId="77777777" w:rsidR="00FA7FCD" w:rsidRPr="009548C8" w:rsidRDefault="00FA7FCD" w:rsidP="007B408E">
      <w:pPr>
        <w:ind w:firstLine="284"/>
        <w:rPr>
          <w:rFonts w:cs="Arial"/>
          <w:bCs/>
          <w:szCs w:val="22"/>
        </w:rPr>
      </w:pPr>
    </w:p>
    <w:p w14:paraId="15E6BFDA" w14:textId="77777777" w:rsidR="00B36C2E" w:rsidRPr="00B36C2E" w:rsidRDefault="00B36C2E" w:rsidP="009548C8">
      <w:pPr>
        <w:spacing w:after="120"/>
        <w:ind w:left="284"/>
        <w:jc w:val="both"/>
        <w:rPr>
          <w:rFonts w:cs="Arial"/>
        </w:rPr>
      </w:pPr>
      <w:r w:rsidRPr="00B36C2E">
        <w:rPr>
          <w:rFonts w:cs="Arial"/>
        </w:rPr>
        <w:t>Sehr geehrte/r [Name],</w:t>
      </w:r>
    </w:p>
    <w:p w14:paraId="10A126D5" w14:textId="77777777" w:rsidR="000C4955" w:rsidRPr="003E7B32" w:rsidRDefault="000C4955" w:rsidP="009548C8">
      <w:pPr>
        <w:spacing w:after="120"/>
        <w:ind w:left="284"/>
        <w:jc w:val="both"/>
        <w:rPr>
          <w:rFonts w:cs="Arial"/>
        </w:rPr>
      </w:pPr>
    </w:p>
    <w:p w14:paraId="74F089B2" w14:textId="115BF576" w:rsidR="005C6A40" w:rsidRPr="003E7B32" w:rsidRDefault="006E4802" w:rsidP="009548C8">
      <w:pPr>
        <w:spacing w:after="120"/>
        <w:ind w:left="284"/>
        <w:jc w:val="both"/>
        <w:rPr>
          <w:rFonts w:cs="Arial"/>
        </w:rPr>
      </w:pPr>
      <w:r>
        <w:rPr>
          <w:rFonts w:cs="Arial"/>
        </w:rPr>
        <w:t>i</w:t>
      </w:r>
      <w:r w:rsidRPr="007F69A8">
        <w:rPr>
          <w:rFonts w:cs="Arial"/>
        </w:rPr>
        <w:t xml:space="preserve">ch schreibe </w:t>
      </w:r>
      <w:r>
        <w:rPr>
          <w:rFonts w:cs="Arial"/>
        </w:rPr>
        <w:t xml:space="preserve">Ihnen </w:t>
      </w:r>
      <w:r w:rsidRPr="007F69A8">
        <w:rPr>
          <w:rFonts w:cs="Arial"/>
        </w:rPr>
        <w:t>als Tierarzt</w:t>
      </w:r>
      <w:r>
        <w:rPr>
          <w:rFonts w:cs="Arial"/>
        </w:rPr>
        <w:t>/Tierärztin</w:t>
      </w:r>
      <w:r w:rsidR="005C6A40" w:rsidRPr="003E7B32">
        <w:rPr>
          <w:rFonts w:cs="Arial"/>
        </w:rPr>
        <w:t xml:space="preserve">, um </w:t>
      </w:r>
      <w:r>
        <w:rPr>
          <w:rFonts w:cs="Arial"/>
        </w:rPr>
        <w:t>meine</w:t>
      </w:r>
      <w:r w:rsidRPr="003E7B32">
        <w:rPr>
          <w:rFonts w:cs="Arial"/>
        </w:rPr>
        <w:t xml:space="preserve"> </w:t>
      </w:r>
      <w:r w:rsidR="005C6A40" w:rsidRPr="003E7B32">
        <w:rPr>
          <w:rFonts w:cs="Arial"/>
        </w:rPr>
        <w:t xml:space="preserve">Besorgnis über </w:t>
      </w:r>
      <w:r w:rsidR="003933E5">
        <w:rPr>
          <w:rFonts w:cs="Arial"/>
        </w:rPr>
        <w:t>Verwendung</w:t>
      </w:r>
      <w:r w:rsidR="005C6A40" w:rsidRPr="003E7B32">
        <w:rPr>
          <w:rFonts w:cs="Arial"/>
        </w:rPr>
        <w:t xml:space="preserve"> </w:t>
      </w:r>
      <w:r w:rsidR="00AF2398">
        <w:rPr>
          <w:rFonts w:cs="Arial"/>
        </w:rPr>
        <w:t>eine</w:t>
      </w:r>
      <w:r w:rsidR="00B36C2E">
        <w:rPr>
          <w:rFonts w:cs="Arial"/>
        </w:rPr>
        <w:t>s</w:t>
      </w:r>
      <w:r w:rsidR="005C6A40" w:rsidRPr="003E7B32">
        <w:rPr>
          <w:rFonts w:cs="Arial"/>
        </w:rPr>
        <w:t xml:space="preserve"> </w:t>
      </w:r>
      <w:r w:rsidR="00B36C2E">
        <w:rPr>
          <w:rFonts w:cs="Arial"/>
        </w:rPr>
        <w:t>Hundes</w:t>
      </w:r>
      <w:r w:rsidR="002B0A9B">
        <w:rPr>
          <w:rFonts w:cs="Arial"/>
        </w:rPr>
        <w:t xml:space="preserve"> mit </w:t>
      </w:r>
      <w:r w:rsidR="00F63541">
        <w:rPr>
          <w:rFonts w:cs="Arial"/>
        </w:rPr>
        <w:t>Merle-Färbung</w:t>
      </w:r>
      <w:r w:rsidR="00F63541" w:rsidRPr="003E7B32">
        <w:rPr>
          <w:rFonts w:cs="Arial"/>
        </w:rPr>
        <w:t xml:space="preserve"> </w:t>
      </w:r>
      <w:r w:rsidR="003933E5">
        <w:rPr>
          <w:rFonts w:cs="Arial"/>
        </w:rPr>
        <w:t xml:space="preserve">als Werbemotiv </w:t>
      </w:r>
      <w:r w:rsidR="00DD7EDE">
        <w:rPr>
          <w:rFonts w:cs="Arial"/>
        </w:rPr>
        <w:t xml:space="preserve">auszudrücken. </w:t>
      </w:r>
    </w:p>
    <w:p w14:paraId="178026A7" w14:textId="56ACC93E" w:rsidR="006E4802" w:rsidRPr="003E7B32" w:rsidRDefault="00A3753C" w:rsidP="009548C8">
      <w:pPr>
        <w:spacing w:after="120"/>
        <w:ind w:left="284"/>
        <w:jc w:val="both"/>
        <w:rPr>
          <w:rFonts w:cs="Arial"/>
        </w:rPr>
      </w:pPr>
      <w:bookmarkStart w:id="0" w:name="_Hlk161046479"/>
      <w:r w:rsidRPr="00A3753C">
        <w:rPr>
          <w:rFonts w:cs="Arial"/>
        </w:rPr>
        <w:t xml:space="preserve">Unter dem Dach der </w:t>
      </w:r>
      <w:hyperlink r:id="rId10" w:history="1">
        <w:r w:rsidRPr="00A3753C">
          <w:rPr>
            <w:rFonts w:cs="Arial"/>
            <w:color w:val="0000FF"/>
            <w:u w:val="single"/>
          </w:rPr>
          <w:t>Bundestierärztekammer</w:t>
        </w:r>
      </w:hyperlink>
      <w:r w:rsidRPr="00A3753C">
        <w:rPr>
          <w:rFonts w:cs="Arial"/>
        </w:rPr>
        <w:t xml:space="preserve"> haben sich die fünf tierärztlichen Verbände, </w:t>
      </w:r>
      <w:hyperlink r:id="rId11" w:history="1">
        <w:proofErr w:type="spellStart"/>
        <w:r w:rsidRPr="00A3753C">
          <w:rPr>
            <w:rFonts w:cs="Arial"/>
            <w:color w:val="0000FF"/>
            <w:u w:val="single"/>
          </w:rPr>
          <w:t>BbT</w:t>
        </w:r>
        <w:proofErr w:type="spellEnd"/>
      </w:hyperlink>
      <w:r w:rsidRPr="00A3753C">
        <w:rPr>
          <w:rFonts w:cs="Arial"/>
        </w:rPr>
        <w:t xml:space="preserve">, </w:t>
      </w:r>
      <w:hyperlink r:id="rId12" w:history="1">
        <w:proofErr w:type="spellStart"/>
        <w:r w:rsidRPr="00A3753C">
          <w:rPr>
            <w:rFonts w:cs="Arial"/>
            <w:color w:val="0000FF"/>
            <w:u w:val="single"/>
          </w:rPr>
          <w:t>bpt</w:t>
        </w:r>
        <w:proofErr w:type="spellEnd"/>
      </w:hyperlink>
      <w:r w:rsidRPr="00A3753C">
        <w:rPr>
          <w:rFonts w:cs="Arial"/>
        </w:rPr>
        <w:t xml:space="preserve">, </w:t>
      </w:r>
      <w:hyperlink r:id="rId13" w:anchor="c6064" w:history="1">
        <w:r w:rsidRPr="00A3753C">
          <w:rPr>
            <w:rFonts w:cs="Arial"/>
            <w:color w:val="0000FF"/>
            <w:u w:val="single"/>
          </w:rPr>
          <w:t>DVG</w:t>
        </w:r>
      </w:hyperlink>
      <w:r w:rsidRPr="00A3753C">
        <w:rPr>
          <w:rFonts w:cs="Arial"/>
        </w:rPr>
        <w:t xml:space="preserve">, einschließlich der DGK, und </w:t>
      </w:r>
      <w:hyperlink r:id="rId14" w:history="1">
        <w:r w:rsidRPr="00A3753C">
          <w:rPr>
            <w:rFonts w:cs="Arial"/>
            <w:color w:val="0000FF"/>
            <w:u w:val="single"/>
          </w:rPr>
          <w:t>TVT</w:t>
        </w:r>
      </w:hyperlink>
      <w:r w:rsidRPr="00A3753C">
        <w:rPr>
          <w:rFonts w:cs="Arial"/>
        </w:rPr>
        <w:t xml:space="preserve"> zusammengetan, um über die inakzeptablen Folgen der Zucht von Tieren mit Qualzuchtmerkmalen aufzuklären und einer solchen Zucht entgegenzuwirken.</w:t>
      </w:r>
      <w:r w:rsidR="00EE0BDD">
        <w:rPr>
          <w:rFonts w:cs="Arial"/>
        </w:rPr>
        <w:t xml:space="preserve"> </w:t>
      </w:r>
      <w:r w:rsidR="006E4802">
        <w:rPr>
          <w:rFonts w:cs="Arial"/>
        </w:rPr>
        <w:t>Außerdem wird auch auf solche Züchtungen hingewiesen</w:t>
      </w:r>
      <w:r w:rsidR="00E26D1C">
        <w:rPr>
          <w:rFonts w:cs="Arial"/>
        </w:rPr>
        <w:t xml:space="preserve">, die mit potenziell schädigenden genetischen Varianten verbunden sind, </w:t>
      </w:r>
      <w:bookmarkStart w:id="1" w:name="_Hlk161061324"/>
      <w:r w:rsidR="00E26D1C">
        <w:rPr>
          <w:rFonts w:cs="Arial"/>
        </w:rPr>
        <w:t>um</w:t>
      </w:r>
      <w:r w:rsidR="00337738">
        <w:rPr>
          <w:rFonts w:cs="Arial"/>
        </w:rPr>
        <w:t xml:space="preserve"> ein Bewusstsein für</w:t>
      </w:r>
      <w:r w:rsidR="0024165B">
        <w:rPr>
          <w:rFonts w:cs="Arial"/>
        </w:rPr>
        <w:t xml:space="preserve"> </w:t>
      </w:r>
      <w:r w:rsidR="00E26D1C">
        <w:rPr>
          <w:rFonts w:cs="Arial"/>
        </w:rPr>
        <w:t>die Gefa</w:t>
      </w:r>
      <w:r w:rsidR="0024165B">
        <w:rPr>
          <w:rFonts w:cs="Arial"/>
        </w:rPr>
        <w:t>hren, die</w:t>
      </w:r>
      <w:r w:rsidR="00337738">
        <w:rPr>
          <w:rFonts w:cs="Arial"/>
        </w:rPr>
        <w:t xml:space="preserve"> </w:t>
      </w:r>
      <w:r w:rsidR="0024165B">
        <w:rPr>
          <w:rFonts w:cs="Arial"/>
        </w:rPr>
        <w:t xml:space="preserve">durch </w:t>
      </w:r>
      <w:r w:rsidR="00E26D1C">
        <w:rPr>
          <w:rFonts w:cs="Arial"/>
        </w:rPr>
        <w:t>unbedachte Zucht</w:t>
      </w:r>
      <w:r w:rsidR="0024165B">
        <w:rPr>
          <w:rFonts w:cs="Arial"/>
        </w:rPr>
        <w:t xml:space="preserve"> entstehen können, zu </w:t>
      </w:r>
      <w:r w:rsidR="00337738">
        <w:rPr>
          <w:rFonts w:cs="Arial"/>
        </w:rPr>
        <w:t>schaffen</w:t>
      </w:r>
      <w:bookmarkEnd w:id="1"/>
      <w:r w:rsidR="00E26D1C">
        <w:rPr>
          <w:rFonts w:cs="Arial"/>
        </w:rPr>
        <w:t>.</w:t>
      </w:r>
      <w:r w:rsidR="00912F83">
        <w:rPr>
          <w:rFonts w:cs="Arial"/>
        </w:rPr>
        <w:t xml:space="preserve"> </w:t>
      </w:r>
      <w:r w:rsidR="006E4802">
        <w:rPr>
          <w:rFonts w:cs="Arial"/>
        </w:rPr>
        <w:t>Mit meinem Schreiben möchte ich dieses Anliegen unterstützen.</w:t>
      </w:r>
    </w:p>
    <w:bookmarkEnd w:id="0"/>
    <w:p w14:paraId="27AD1B0D" w14:textId="7485EE95" w:rsidR="00644AB8" w:rsidRDefault="00644AB8" w:rsidP="009548C8">
      <w:pPr>
        <w:spacing w:after="120"/>
        <w:ind w:left="284"/>
        <w:jc w:val="both"/>
        <w:rPr>
          <w:rFonts w:cs="Arial"/>
        </w:rPr>
      </w:pPr>
      <w:r w:rsidRPr="004360F9">
        <w:rPr>
          <w:rFonts w:cs="Arial"/>
        </w:rPr>
        <w:t xml:space="preserve">Sie haben als Motiv für Ihre Werbung </w:t>
      </w:r>
      <w:r>
        <w:rPr>
          <w:rFonts w:cs="Arial"/>
        </w:rPr>
        <w:t xml:space="preserve">eine/n </w:t>
      </w:r>
      <w:r>
        <w:rPr>
          <w:rFonts w:cs="Arial"/>
          <w:b/>
        </w:rPr>
        <w:t>[</w:t>
      </w:r>
      <w:proofErr w:type="gramStart"/>
      <w:r>
        <w:rPr>
          <w:rFonts w:cs="Arial"/>
          <w:b/>
        </w:rPr>
        <w:t>Hier</w:t>
      </w:r>
      <w:proofErr w:type="gramEnd"/>
      <w:r>
        <w:rPr>
          <w:rFonts w:cs="Arial"/>
          <w:b/>
        </w:rPr>
        <w:t xml:space="preserve"> Werbemotiv] </w:t>
      </w:r>
      <w:r w:rsidRPr="000E4224">
        <w:rPr>
          <w:rFonts w:cs="Arial"/>
          <w:bCs/>
        </w:rPr>
        <w:t xml:space="preserve">mit Merle-Färbung gewählt. </w:t>
      </w:r>
      <w:r w:rsidR="007A6D47">
        <w:t xml:space="preserve">Die </w:t>
      </w:r>
      <w:r w:rsidR="00E13218">
        <w:t>so</w:t>
      </w:r>
      <w:r w:rsidR="00E13218" w:rsidRPr="00894526">
        <w:t xml:space="preserve">genannte </w:t>
      </w:r>
      <w:r w:rsidR="00E13218" w:rsidRPr="00894526">
        <w:rPr>
          <w:b/>
          <w:bCs/>
        </w:rPr>
        <w:t>Merle-</w:t>
      </w:r>
      <w:r w:rsidR="007A6D47">
        <w:rPr>
          <w:b/>
          <w:bCs/>
        </w:rPr>
        <w:t>Färbung</w:t>
      </w:r>
      <w:r w:rsidR="00E13218" w:rsidRPr="00894526">
        <w:t xml:space="preserve"> (kurz </w:t>
      </w:r>
      <w:r w:rsidR="00E13218" w:rsidRPr="00894526">
        <w:rPr>
          <w:i/>
          <w:iCs/>
        </w:rPr>
        <w:t>Merle</w:t>
      </w:r>
      <w:r w:rsidR="00E13218" w:rsidRPr="00894526">
        <w:t>) ist eine der vielen verschiedenen Farbvariationen des Fells bei Hunden und besonders in der Collie</w:t>
      </w:r>
      <w:r w:rsidR="00E13218">
        <w:t>-</w:t>
      </w:r>
      <w:r w:rsidR="00E13218" w:rsidRPr="00894526">
        <w:t xml:space="preserve"> </w:t>
      </w:r>
      <w:r w:rsidR="00E13218">
        <w:t xml:space="preserve">und </w:t>
      </w:r>
      <w:proofErr w:type="spellStart"/>
      <w:r w:rsidR="00E13218">
        <w:t>Australian</w:t>
      </w:r>
      <w:proofErr w:type="spellEnd"/>
      <w:r w:rsidR="00E13218">
        <w:t xml:space="preserve"> Shepherd-Zucht </w:t>
      </w:r>
      <w:r w:rsidR="00E13218" w:rsidRPr="00894526">
        <w:t>stark verbreitet.</w:t>
      </w:r>
      <w:r w:rsidR="00E13218">
        <w:t xml:space="preserve"> </w:t>
      </w:r>
      <w:r w:rsidRPr="000E4224">
        <w:rPr>
          <w:rFonts w:cs="Arial"/>
          <w:bCs/>
        </w:rPr>
        <w:t>Hunde mit Merle</w:t>
      </w:r>
      <w:r w:rsidR="00DF5429">
        <w:rPr>
          <w:rFonts w:cs="Arial"/>
          <w:bCs/>
        </w:rPr>
        <w:t xml:space="preserve">, einer </w:t>
      </w:r>
      <w:r w:rsidRPr="000E4224">
        <w:rPr>
          <w:rFonts w:cs="Arial"/>
          <w:bCs/>
        </w:rPr>
        <w:t>Färbung</w:t>
      </w:r>
      <w:r w:rsidR="00DF5429">
        <w:rPr>
          <w:rFonts w:cs="Arial"/>
          <w:bCs/>
        </w:rPr>
        <w:t xml:space="preserve"> mit</w:t>
      </w:r>
      <w:r w:rsidR="00D365F1">
        <w:rPr>
          <w:rFonts w:cs="Arial"/>
          <w:bCs/>
        </w:rPr>
        <w:t xml:space="preserve"> </w:t>
      </w:r>
      <w:r w:rsidR="003564FF">
        <w:rPr>
          <w:rFonts w:cs="Arial"/>
          <w:bCs/>
        </w:rPr>
        <w:t>aufgehellten</w:t>
      </w:r>
      <w:r w:rsidR="00D365F1">
        <w:rPr>
          <w:rFonts w:cs="Arial"/>
          <w:bCs/>
        </w:rPr>
        <w:t xml:space="preserve"> Bereichen innerhalb der dunklen Fellanteile,</w:t>
      </w:r>
      <w:r w:rsidRPr="000E4224">
        <w:rPr>
          <w:rFonts w:cs="Arial"/>
          <w:bCs/>
        </w:rPr>
        <w:t xml:space="preserve"> sind gerade modern und spreche</w:t>
      </w:r>
      <w:r>
        <w:rPr>
          <w:rFonts w:cs="Arial"/>
        </w:rPr>
        <w:t>n mit ihrer besonderen Optik viele Menschen an.</w:t>
      </w:r>
      <w:r w:rsidRPr="003E7B32">
        <w:rPr>
          <w:rFonts w:cs="Arial"/>
        </w:rPr>
        <w:t xml:space="preserve"> In unserem Alltag beobachten wir, dass die öffentliche Darstellung immer mehr potenzielle Tierhalter ermutigt,</w:t>
      </w:r>
      <w:r>
        <w:rPr>
          <w:rFonts w:cs="Arial"/>
        </w:rPr>
        <w:t xml:space="preserve"> </w:t>
      </w:r>
      <w:r w:rsidRPr="003E7B32">
        <w:rPr>
          <w:rFonts w:cs="Arial"/>
        </w:rPr>
        <w:t>ein solches Haustier anzuschaffen.</w:t>
      </w:r>
    </w:p>
    <w:p w14:paraId="4B31DAE6" w14:textId="31D2D027" w:rsidR="006C6D70" w:rsidRDefault="00644AB8" w:rsidP="009548C8">
      <w:pPr>
        <w:spacing w:after="120"/>
        <w:ind w:left="284"/>
        <w:jc w:val="both"/>
      </w:pPr>
      <w:r>
        <w:t xml:space="preserve">Zunehmend wird </w:t>
      </w:r>
      <w:r w:rsidR="007A6D47">
        <w:t>die Merle-Färbung</w:t>
      </w:r>
      <w:r>
        <w:t xml:space="preserve"> auch in viele andere Rassen wie Französische Bulldoggen, Chihuahuas und weitere Modezüchtungen eingekreuzt.</w:t>
      </w:r>
      <w:r w:rsidRPr="00894526">
        <w:t xml:space="preserve"> </w:t>
      </w:r>
      <w:r>
        <w:t>Die Zucht mit Merle-Hunden ist</w:t>
      </w:r>
      <w:r w:rsidR="00E26D1C">
        <w:t xml:space="preserve"> jedoch</w:t>
      </w:r>
      <w:r>
        <w:t xml:space="preserve"> kompliziert, wenn man nicht unbeabsichtigt auch </w:t>
      </w:r>
      <w:r w:rsidR="006C6D70">
        <w:t xml:space="preserve">gehörlose </w:t>
      </w:r>
      <w:r w:rsidR="00E81BF4">
        <w:t>und/</w:t>
      </w:r>
      <w:r>
        <w:t xml:space="preserve">oder sehbehinderte Hunde produzieren möchte. </w:t>
      </w:r>
    </w:p>
    <w:p w14:paraId="3D035F42" w14:textId="640D85B0" w:rsidR="00644AB8" w:rsidRPr="00A3753C" w:rsidRDefault="00226506" w:rsidP="00A3753C">
      <w:pPr>
        <w:spacing w:after="120"/>
        <w:ind w:left="284"/>
        <w:jc w:val="both"/>
      </w:pPr>
      <w:r>
        <w:t>In dem</w:t>
      </w:r>
      <w:r w:rsidR="00644AB8">
        <w:t xml:space="preserve"> </w:t>
      </w:r>
      <w:hyperlink r:id="rId15" w:history="1">
        <w:r w:rsidR="00644AB8" w:rsidRPr="00AD13A7">
          <w:rPr>
            <w:rStyle w:val="Hyperlink"/>
          </w:rPr>
          <w:t>Gutachten</w:t>
        </w:r>
      </w:hyperlink>
      <w:r w:rsidR="00644AB8">
        <w:t xml:space="preserve"> zur Auslegung von §</w:t>
      </w:r>
      <w:r w:rsidR="00FE69CB">
        <w:t> </w:t>
      </w:r>
      <w:r w:rsidR="00644AB8">
        <w:t xml:space="preserve">11b des Tierschutzgesetzes (Verbot von Qualzüchtungen), </w:t>
      </w:r>
      <w:r w:rsidR="00A3753C" w:rsidRPr="00A3753C">
        <w:t>das im Jahr 1999 im Auftrag des damaligen Bundesministeriums für Ernährung, Landwirtschaft und Verbraucherschutz vorgelegt wurde</w:t>
      </w:r>
      <w:r w:rsidR="00EE0BDD">
        <w:t>,</w:t>
      </w:r>
      <w:r>
        <w:t xml:space="preserve"> wird sogar </w:t>
      </w:r>
      <w:r w:rsidR="00E26D1C">
        <w:t>empfohlen</w:t>
      </w:r>
      <w:r>
        <w:t>, generell auf die Zucht mit dem Merle-Gen zu verzichten</w:t>
      </w:r>
      <w:r w:rsidR="00A3753C">
        <w:t xml:space="preserve"> (s. S. 23/24)</w:t>
      </w:r>
      <w:r w:rsidR="00644AB8">
        <w:t xml:space="preserve">. </w:t>
      </w:r>
      <w:r w:rsidR="00EE0BDD">
        <w:t>Zudem</w:t>
      </w:r>
      <w:r>
        <w:t xml:space="preserve"> </w:t>
      </w:r>
      <w:r w:rsidR="00644AB8">
        <w:t xml:space="preserve">möchten </w:t>
      </w:r>
      <w:r>
        <w:t xml:space="preserve">wir </w:t>
      </w:r>
      <w:r w:rsidR="00644AB8">
        <w:t xml:space="preserve">Sie auf die Beschreibung der gesundheitlichen Auswirkungen in dem </w:t>
      </w:r>
      <w:hyperlink r:id="rId16" w:history="1">
        <w:r w:rsidR="00644AB8" w:rsidRPr="00AD13A7">
          <w:rPr>
            <w:rStyle w:val="Hyperlink"/>
          </w:rPr>
          <w:t xml:space="preserve">Wikipedia-Artikel </w:t>
        </w:r>
      </w:hyperlink>
      <w:r w:rsidR="00644AB8">
        <w:t>sowie aktuelle wissenschaftliche Publikationen zu dieser Thematik (</w:t>
      </w:r>
      <w:proofErr w:type="spellStart"/>
      <w:r w:rsidR="005861FA">
        <w:fldChar w:fldCharType="begin"/>
      </w:r>
      <w:r w:rsidR="005861FA">
        <w:instrText>HYPERLINK "https://akjournals.com/view/journals/004/67/2/article-p159.xml"</w:instrText>
      </w:r>
      <w:r w:rsidR="005861FA">
        <w:fldChar w:fldCharType="separate"/>
      </w:r>
      <w:r w:rsidR="00644AB8" w:rsidRPr="00A54018">
        <w:rPr>
          <w:rStyle w:val="Hyperlink"/>
        </w:rPr>
        <w:t>Pelles</w:t>
      </w:r>
      <w:proofErr w:type="spellEnd"/>
      <w:r w:rsidR="00644AB8" w:rsidRPr="00A54018">
        <w:rPr>
          <w:rStyle w:val="Hyperlink"/>
        </w:rPr>
        <w:t xml:space="preserve"> et al., 2019</w:t>
      </w:r>
      <w:r w:rsidR="005861FA">
        <w:rPr>
          <w:rStyle w:val="Hyperlink"/>
        </w:rPr>
        <w:fldChar w:fldCharType="end"/>
      </w:r>
      <w:r w:rsidR="00644AB8">
        <w:t xml:space="preserve">, </w:t>
      </w:r>
      <w:hyperlink r:id="rId17" w:history="1">
        <w:r w:rsidR="00644AB8" w:rsidRPr="00A54018">
          <w:rPr>
            <w:rStyle w:val="Hyperlink"/>
          </w:rPr>
          <w:t>Strain G.M., 2015</w:t>
        </w:r>
      </w:hyperlink>
      <w:r w:rsidR="00644AB8">
        <w:t>) hinweisen.</w:t>
      </w:r>
    </w:p>
    <w:p w14:paraId="14CA4BB1" w14:textId="757D1F76" w:rsidR="00644AB8" w:rsidRPr="009E62BB" w:rsidRDefault="00644AB8" w:rsidP="009548C8">
      <w:pPr>
        <w:spacing w:after="120"/>
        <w:ind w:left="284"/>
        <w:jc w:val="both"/>
        <w:rPr>
          <w:rFonts w:cs="Arial"/>
        </w:rPr>
      </w:pPr>
      <w:r>
        <w:t xml:space="preserve">Es ist zu befürchten, dass durch Ihre Werbung die Popularität von Merle-Hunden weiter gefördert wird und dadurch vermehrt – wissentlich und unwissentlich </w:t>
      </w:r>
      <w:r w:rsidR="007A6D47">
        <w:t>–</w:t>
      </w:r>
      <w:r>
        <w:t xml:space="preserve"> taube und/oder anders sinnesgestörte Hunde gezüchtet werden.</w:t>
      </w:r>
    </w:p>
    <w:p w14:paraId="6DBDA8D2" w14:textId="3DB12EE8" w:rsidR="00644AB8" w:rsidRDefault="00644AB8" w:rsidP="009548C8">
      <w:pPr>
        <w:spacing w:after="120"/>
        <w:ind w:left="284"/>
        <w:jc w:val="both"/>
        <w:rPr>
          <w:rFonts w:cs="Arial"/>
        </w:rPr>
      </w:pPr>
      <w:r>
        <w:rPr>
          <w:rFonts w:cs="Arial"/>
        </w:rPr>
        <w:t xml:space="preserve">Nicht nur wir Tierärztinnen und Tierärzte sind nach dem Tierschutzgesetz verpflichtet, jeder Form von Tierzucht, die zu Schmerzen, Leiden und Qualen bei unseren Haustieren führt oder beiträgt, </w:t>
      </w:r>
      <w:r>
        <w:rPr>
          <w:rFonts w:cs="Arial"/>
        </w:rPr>
        <w:lastRenderedPageBreak/>
        <w:t>entgegenzuwirken. Es ist uns</w:t>
      </w:r>
      <w:r w:rsidR="006C6D70">
        <w:rPr>
          <w:rFonts w:cs="Arial"/>
        </w:rPr>
        <w:t>ere</w:t>
      </w:r>
      <w:r>
        <w:rPr>
          <w:rFonts w:cs="Arial"/>
        </w:rPr>
        <w:t xml:space="preserve"> ethische Pflicht, mit unseren fachlichen Kenntnissen und Fähigkeiten in besonderer Weise zum Schutz und zur Sicherung der Gesundheit und des Wohlbefindens der Tiere beizutragen. </w:t>
      </w:r>
      <w:r w:rsidR="006E4802">
        <w:rPr>
          <w:rFonts w:cs="Arial"/>
        </w:rPr>
        <w:t xml:space="preserve">Ich bin </w:t>
      </w:r>
      <w:r w:rsidRPr="003E7B32">
        <w:rPr>
          <w:rFonts w:cs="Arial"/>
        </w:rPr>
        <w:t xml:space="preserve">sicher, dass die </w:t>
      </w:r>
      <w:r>
        <w:rPr>
          <w:rFonts w:cs="Arial"/>
        </w:rPr>
        <w:t>Veröffentlichung</w:t>
      </w:r>
      <w:r w:rsidRPr="003E7B32">
        <w:rPr>
          <w:rFonts w:cs="Arial"/>
        </w:rPr>
        <w:t xml:space="preserve"> </w:t>
      </w:r>
      <w:r w:rsidR="006C6D70">
        <w:rPr>
          <w:rFonts w:cs="Arial"/>
        </w:rPr>
        <w:t>Ihres</w:t>
      </w:r>
      <w:r w:rsidR="006C6D70" w:rsidRPr="003E7B32">
        <w:rPr>
          <w:rFonts w:cs="Arial"/>
        </w:rPr>
        <w:t xml:space="preserve"> </w:t>
      </w:r>
      <w:r w:rsidRPr="003E7B32">
        <w:rPr>
          <w:rFonts w:cs="Arial"/>
        </w:rPr>
        <w:t xml:space="preserve">Werbemotivs ungewollt auf ein Tier mit einem </w:t>
      </w:r>
      <w:r>
        <w:rPr>
          <w:rFonts w:cs="Arial"/>
        </w:rPr>
        <w:t xml:space="preserve">als kritisch einzustufenden Merkmal </w:t>
      </w:r>
      <w:r w:rsidRPr="003E7B32">
        <w:rPr>
          <w:rFonts w:cs="Arial"/>
        </w:rPr>
        <w:t xml:space="preserve">gefallen ist </w:t>
      </w:r>
      <w:r w:rsidR="00590D14" w:rsidRPr="00590D14">
        <w:rPr>
          <w:rFonts w:cs="Arial"/>
        </w:rPr>
        <w:t xml:space="preserve">und dass Ihnen die Gesundheit der Tiere genauso am Herzen liegt wie </w:t>
      </w:r>
      <w:bookmarkStart w:id="2" w:name="_Hlk166069365"/>
      <w:r w:rsidR="00590D14" w:rsidRPr="00590D14">
        <w:rPr>
          <w:rFonts w:cs="Arial"/>
        </w:rPr>
        <w:t>uns Tierärztinnen und Tierärzten</w:t>
      </w:r>
      <w:bookmarkEnd w:id="2"/>
      <w:r w:rsidR="00590D14" w:rsidRPr="00590D14">
        <w:rPr>
          <w:rFonts w:cs="Arial"/>
        </w:rPr>
        <w:t xml:space="preserve">. </w:t>
      </w:r>
    </w:p>
    <w:p w14:paraId="1B8C6D93" w14:textId="6B014627" w:rsidR="00644AB8" w:rsidRDefault="00304321" w:rsidP="009548C8">
      <w:pPr>
        <w:spacing w:after="120"/>
        <w:ind w:left="284"/>
        <w:jc w:val="both"/>
        <w:rPr>
          <w:rFonts w:cs="Arial"/>
        </w:rPr>
      </w:pPr>
      <w:r>
        <w:rPr>
          <w:rFonts w:cs="Arial"/>
        </w:rPr>
        <w:t>Aus den genannten Gründen setze ich a</w:t>
      </w:r>
      <w:r w:rsidR="006E4802">
        <w:rPr>
          <w:rFonts w:cs="Arial"/>
        </w:rPr>
        <w:t>ls Tierärztin/Tierarzt auf Ihre Unterstützung</w:t>
      </w:r>
      <w:r w:rsidR="00644AB8">
        <w:rPr>
          <w:rFonts w:cs="Arial"/>
        </w:rPr>
        <w:t xml:space="preserve">, die Nachfrage nach Vertretern solcher </w:t>
      </w:r>
      <w:r w:rsidR="00644AB8" w:rsidRPr="002B3D25">
        <w:rPr>
          <w:rFonts w:cs="Arial"/>
        </w:rPr>
        <w:t xml:space="preserve">Züchtungen mit </w:t>
      </w:r>
      <w:r w:rsidR="00E26D1C" w:rsidRPr="002B3D25">
        <w:rPr>
          <w:rFonts w:cs="Arial"/>
        </w:rPr>
        <w:t>potenziell</w:t>
      </w:r>
      <w:r w:rsidR="00644AB8" w:rsidRPr="002B3D25">
        <w:rPr>
          <w:rFonts w:cs="Arial"/>
        </w:rPr>
        <w:t xml:space="preserve"> schädigenden genetischen Varianten</w:t>
      </w:r>
      <w:r w:rsidR="00644AB8">
        <w:rPr>
          <w:rFonts w:cs="Arial"/>
        </w:rPr>
        <w:t xml:space="preserve"> nicht zusätzlich durch mediale Präsenz anzuheizen. </w:t>
      </w:r>
      <w:r w:rsidR="00A3753C" w:rsidRPr="00A3753C">
        <w:rPr>
          <w:rFonts w:cs="Arial"/>
        </w:rPr>
        <w:t>Der Verzicht auf Werbung mit und die Darstellung von Tieren mit Qualzuchtmerkmalen seitens zahlreicher Unternehmen hat bereits erste positive Wirkung gezeigt.</w:t>
      </w:r>
      <w:r w:rsidR="00644AB8" w:rsidRPr="003E7B32">
        <w:rPr>
          <w:rFonts w:cs="Arial"/>
        </w:rPr>
        <w:t xml:space="preserve"> </w:t>
      </w:r>
      <w:r w:rsidR="006E4802">
        <w:rPr>
          <w:rFonts w:cs="Arial"/>
        </w:rPr>
        <w:t>Ich</w:t>
      </w:r>
      <w:r w:rsidR="006E4802" w:rsidRPr="003E7B32">
        <w:rPr>
          <w:rFonts w:cs="Arial"/>
        </w:rPr>
        <w:t xml:space="preserve"> </w:t>
      </w:r>
      <w:r w:rsidR="00644AB8" w:rsidRPr="003E7B32">
        <w:rPr>
          <w:rFonts w:cs="Arial"/>
        </w:rPr>
        <w:t xml:space="preserve">bitte Sie </w:t>
      </w:r>
      <w:r w:rsidR="001F3D1A">
        <w:rPr>
          <w:rFonts w:cs="Arial"/>
        </w:rPr>
        <w:t>daher</w:t>
      </w:r>
      <w:r w:rsidR="00644AB8" w:rsidRPr="003E7B32">
        <w:rPr>
          <w:rFonts w:cs="Arial"/>
        </w:rPr>
        <w:t>, zukünftig auf die Darstellung derartiger Tiere zu verzichte</w:t>
      </w:r>
      <w:r w:rsidR="00644AB8">
        <w:rPr>
          <w:rFonts w:cs="Arial"/>
        </w:rPr>
        <w:t xml:space="preserve">n und alternativ auf </w:t>
      </w:r>
      <w:r w:rsidR="00226506" w:rsidRPr="00226506">
        <w:rPr>
          <w:rFonts w:cs="Arial"/>
        </w:rPr>
        <w:t xml:space="preserve">Hunde der Rasse </w:t>
      </w:r>
      <w:r w:rsidR="00226506" w:rsidRPr="00226506">
        <w:rPr>
          <w:rFonts w:cs="Arial"/>
          <w:b/>
          <w:bCs/>
          <w:u w:val="single"/>
        </w:rPr>
        <w:t>ohne</w:t>
      </w:r>
      <w:r w:rsidR="00226506" w:rsidRPr="00226506">
        <w:rPr>
          <w:rFonts w:cs="Arial"/>
        </w:rPr>
        <w:t xml:space="preserve"> Merle-Färbung</w:t>
      </w:r>
      <w:r w:rsidR="00644AB8">
        <w:rPr>
          <w:rFonts w:cs="Arial"/>
        </w:rPr>
        <w:t xml:space="preserve"> zurückzugreifen</w:t>
      </w:r>
      <w:r w:rsidR="006E4802">
        <w:rPr>
          <w:rFonts w:cs="Arial"/>
        </w:rPr>
        <w:t>.</w:t>
      </w:r>
    </w:p>
    <w:p w14:paraId="2023AA95" w14:textId="77777777" w:rsidR="009548C8" w:rsidRPr="0024165B" w:rsidRDefault="009548C8" w:rsidP="009548C8">
      <w:pPr>
        <w:spacing w:after="120"/>
        <w:ind w:left="284"/>
        <w:jc w:val="both"/>
        <w:rPr>
          <w:rFonts w:cs="Arial"/>
          <w:b/>
          <w:bCs/>
          <w:u w:val="single"/>
        </w:rPr>
      </w:pPr>
    </w:p>
    <w:tbl>
      <w:tblPr>
        <w:tblStyle w:val="Tabellenraster"/>
        <w:tblW w:w="9497" w:type="dxa"/>
        <w:tblInd w:w="279" w:type="dxa"/>
        <w:tblLook w:val="04A0" w:firstRow="1" w:lastRow="0" w:firstColumn="1" w:lastColumn="0" w:noHBand="0" w:noVBand="1"/>
      </w:tblPr>
      <w:tblGrid>
        <w:gridCol w:w="9497"/>
      </w:tblGrid>
      <w:tr w:rsidR="006E4802" w14:paraId="282ADC85" w14:textId="77777777" w:rsidTr="006E4802">
        <w:tc>
          <w:tcPr>
            <w:tcW w:w="9497" w:type="dxa"/>
          </w:tcPr>
          <w:p w14:paraId="75970659" w14:textId="77777777" w:rsidR="006E4802" w:rsidRPr="004776D8" w:rsidRDefault="006E4802" w:rsidP="009548C8">
            <w:pPr>
              <w:spacing w:after="120" w:line="276" w:lineRule="auto"/>
              <w:jc w:val="both"/>
              <w:rPr>
                <w:rFonts w:cs="Arial"/>
                <w:i/>
                <w:iCs/>
                <w:color w:val="A6A6A6" w:themeColor="background1" w:themeShade="A6"/>
              </w:rPr>
            </w:pPr>
            <w:r w:rsidRPr="004776D8">
              <w:rPr>
                <w:rFonts w:cs="Arial"/>
                <w:i/>
                <w:iCs/>
                <w:color w:val="A6A6A6" w:themeColor="background1" w:themeShade="A6"/>
              </w:rPr>
              <w:t xml:space="preserve">Wir haben an dieser Stelle </w:t>
            </w:r>
            <w:r>
              <w:rPr>
                <w:rFonts w:cs="Arial"/>
                <w:i/>
                <w:iCs/>
                <w:color w:val="A6A6A6" w:themeColor="background1" w:themeShade="A6"/>
              </w:rPr>
              <w:t xml:space="preserve">in das von uns verwendete Schreiben </w:t>
            </w:r>
            <w:r w:rsidRPr="004776D8">
              <w:rPr>
                <w:rFonts w:cs="Arial"/>
                <w:i/>
                <w:iCs/>
                <w:color w:val="A6A6A6" w:themeColor="background1" w:themeShade="A6"/>
              </w:rPr>
              <w:t>ein Beispielbild eingefügt, welches sowohl Hund</w:t>
            </w:r>
            <w:r>
              <w:rPr>
                <w:rFonts w:cs="Arial"/>
                <w:i/>
                <w:iCs/>
                <w:color w:val="A6A6A6" w:themeColor="background1" w:themeShade="A6"/>
              </w:rPr>
              <w:t>e</w:t>
            </w:r>
            <w:r w:rsidRPr="004776D8">
              <w:rPr>
                <w:rFonts w:cs="Arial"/>
                <w:i/>
                <w:iCs/>
                <w:color w:val="A6A6A6" w:themeColor="background1" w:themeShade="A6"/>
              </w:rPr>
              <w:t xml:space="preserve"> mit als auch ohne Merle-Färbung zeigt und auf d</w:t>
            </w:r>
            <w:r>
              <w:rPr>
                <w:rFonts w:cs="Arial"/>
                <w:i/>
                <w:iCs/>
                <w:color w:val="A6A6A6" w:themeColor="background1" w:themeShade="A6"/>
              </w:rPr>
              <w:t>ie</w:t>
            </w:r>
            <w:r w:rsidRPr="004776D8">
              <w:rPr>
                <w:rFonts w:cs="Arial"/>
                <w:i/>
                <w:iCs/>
                <w:color w:val="A6A6A6" w:themeColor="background1" w:themeShade="A6"/>
              </w:rPr>
              <w:t xml:space="preserve"> entsprechenden Vertreter </w:t>
            </w:r>
            <w:r w:rsidRPr="004776D8">
              <w:rPr>
                <w:rFonts w:cs="Arial"/>
                <w:b/>
                <w:bCs/>
                <w:i/>
                <w:iCs/>
                <w:color w:val="A6A6A6" w:themeColor="background1" w:themeShade="A6"/>
                <w:u w:val="single"/>
              </w:rPr>
              <w:t>ohne</w:t>
            </w:r>
            <w:r w:rsidRPr="004776D8">
              <w:rPr>
                <w:rFonts w:cs="Arial"/>
                <w:i/>
                <w:iCs/>
                <w:color w:val="A6A6A6" w:themeColor="background1" w:themeShade="A6"/>
              </w:rPr>
              <w:t xml:space="preserve"> Merle-Färbung hingewiesen.</w:t>
            </w:r>
          </w:p>
          <w:p w14:paraId="3DDB7BD8" w14:textId="77777777" w:rsidR="006E4802" w:rsidRDefault="006E4802" w:rsidP="009548C8">
            <w:pPr>
              <w:spacing w:after="120" w:line="276" w:lineRule="auto"/>
              <w:jc w:val="both"/>
              <w:rPr>
                <w:rFonts w:cs="Arial"/>
              </w:rPr>
            </w:pPr>
            <w:r w:rsidRPr="004776D8">
              <w:rPr>
                <w:rFonts w:cs="Arial"/>
                <w:i/>
                <w:iCs/>
                <w:color w:val="A6A6A6" w:themeColor="background1" w:themeShade="A6"/>
              </w:rPr>
              <w:t xml:space="preserve">Geeignete Bilder können Sie </w:t>
            </w:r>
            <w:r>
              <w:rPr>
                <w:rFonts w:cs="Arial"/>
                <w:i/>
                <w:iCs/>
                <w:color w:val="A6A6A6" w:themeColor="background1" w:themeShade="A6"/>
              </w:rPr>
              <w:t>ggf.</w:t>
            </w:r>
            <w:r w:rsidRPr="004776D8">
              <w:rPr>
                <w:rFonts w:cs="Arial"/>
                <w:i/>
                <w:iCs/>
                <w:color w:val="A6A6A6" w:themeColor="background1" w:themeShade="A6"/>
              </w:rPr>
              <w:t xml:space="preserve"> </w:t>
            </w:r>
            <w:r>
              <w:rPr>
                <w:rFonts w:cs="Arial"/>
                <w:i/>
                <w:iCs/>
                <w:color w:val="A6A6A6" w:themeColor="background1" w:themeShade="A6"/>
              </w:rPr>
              <w:t>bei</w:t>
            </w:r>
            <w:r w:rsidRPr="004776D8">
              <w:rPr>
                <w:rFonts w:cs="Arial"/>
                <w:i/>
                <w:iCs/>
                <w:color w:val="A6A6A6" w:themeColor="background1" w:themeShade="A6"/>
              </w:rPr>
              <w:t xml:space="preserve"> einem der zahlreichen Stockfotoanbietern erwerben</w:t>
            </w:r>
            <w:r>
              <w:rPr>
                <w:rFonts w:cs="Arial"/>
                <w:i/>
                <w:iCs/>
                <w:color w:val="A6A6A6" w:themeColor="background1" w:themeShade="A6"/>
              </w:rPr>
              <w:t>.</w:t>
            </w:r>
          </w:p>
        </w:tc>
      </w:tr>
    </w:tbl>
    <w:p w14:paraId="53DF3FE0" w14:textId="77777777" w:rsidR="009548C8" w:rsidRDefault="009548C8" w:rsidP="009548C8">
      <w:pPr>
        <w:spacing w:after="120"/>
        <w:ind w:left="284"/>
        <w:jc w:val="both"/>
        <w:rPr>
          <w:rFonts w:cs="Arial"/>
        </w:rPr>
      </w:pPr>
    </w:p>
    <w:p w14:paraId="6759687A" w14:textId="3B2D4C92" w:rsidR="005C6A40" w:rsidRPr="003E7B32" w:rsidRDefault="006E4802" w:rsidP="009548C8">
      <w:pPr>
        <w:spacing w:after="120"/>
        <w:ind w:left="284"/>
        <w:jc w:val="both"/>
        <w:rPr>
          <w:rFonts w:cs="Arial"/>
        </w:rPr>
      </w:pPr>
      <w:r>
        <w:rPr>
          <w:rFonts w:cs="Arial"/>
        </w:rPr>
        <w:t>Ich</w:t>
      </w:r>
      <w:r w:rsidRPr="003E7B32">
        <w:rPr>
          <w:rFonts w:cs="Arial"/>
        </w:rPr>
        <w:t xml:space="preserve"> </w:t>
      </w:r>
      <w:r>
        <w:rPr>
          <w:rFonts w:cs="Arial"/>
        </w:rPr>
        <w:t>bedanke mich</w:t>
      </w:r>
      <w:r w:rsidR="005C6A40" w:rsidRPr="003E7B32">
        <w:rPr>
          <w:rFonts w:cs="Arial"/>
        </w:rPr>
        <w:t xml:space="preserve"> für Ihre Aufmerksamkeit und </w:t>
      </w:r>
      <w:r>
        <w:rPr>
          <w:rFonts w:cs="Arial"/>
        </w:rPr>
        <w:t>freue mich</w:t>
      </w:r>
      <w:r w:rsidR="005C6A40" w:rsidRPr="003E7B32">
        <w:rPr>
          <w:rFonts w:cs="Arial"/>
        </w:rPr>
        <w:t>, von Ihnen zu hören.</w:t>
      </w:r>
    </w:p>
    <w:p w14:paraId="582601FD" w14:textId="77777777" w:rsidR="002A0A1C" w:rsidRPr="003E7B32" w:rsidRDefault="002A0A1C" w:rsidP="0036444F">
      <w:pPr>
        <w:spacing w:after="120"/>
        <w:ind w:left="284"/>
        <w:jc w:val="both"/>
        <w:rPr>
          <w:rFonts w:cs="Arial"/>
        </w:rPr>
      </w:pPr>
    </w:p>
    <w:p w14:paraId="7FE47B26" w14:textId="098C8062" w:rsidR="000D4B35" w:rsidRPr="003E7B32" w:rsidRDefault="000D4B35" w:rsidP="0036444F">
      <w:pPr>
        <w:spacing w:after="120"/>
        <w:ind w:left="284"/>
        <w:jc w:val="both"/>
        <w:rPr>
          <w:rFonts w:cs="Arial"/>
        </w:rPr>
      </w:pPr>
    </w:p>
    <w:p w14:paraId="6D828DB2" w14:textId="77777777" w:rsidR="00AC4793" w:rsidRPr="003E7B32" w:rsidRDefault="00AC4793" w:rsidP="009548C8">
      <w:pPr>
        <w:spacing w:after="120"/>
        <w:ind w:left="284"/>
        <w:jc w:val="both"/>
        <w:rPr>
          <w:rFonts w:cs="Arial"/>
        </w:rPr>
      </w:pPr>
      <w:r w:rsidRPr="003E7B32">
        <w:rPr>
          <w:rFonts w:cs="Arial"/>
        </w:rPr>
        <w:t>Mit freundlichen Grüßen</w:t>
      </w:r>
    </w:p>
    <w:p w14:paraId="50679868" w14:textId="0EEF4B31" w:rsidR="002872CF" w:rsidRDefault="002872CF" w:rsidP="0036444F">
      <w:pPr>
        <w:ind w:left="284"/>
        <w:rPr>
          <w:rFonts w:cs="Arial"/>
        </w:rPr>
      </w:pPr>
    </w:p>
    <w:sectPr w:rsidR="002872CF" w:rsidSect="00900645">
      <w:headerReference w:type="default" r:id="rId18"/>
      <w:headerReference w:type="first" r:id="rId19"/>
      <w:footerReference w:type="first" r:id="rId20"/>
      <w:pgSz w:w="11906" w:h="16838" w:code="9"/>
      <w:pgMar w:top="1418" w:right="1134" w:bottom="851" w:left="1134" w:header="39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C44B7E" w14:textId="77777777" w:rsidR="00D94362" w:rsidRDefault="00D94362">
      <w:r>
        <w:separator/>
      </w:r>
    </w:p>
  </w:endnote>
  <w:endnote w:type="continuationSeparator" w:id="0">
    <w:p w14:paraId="5797CE75" w14:textId="77777777" w:rsidR="00D94362" w:rsidRDefault="00D94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C9F97" w14:textId="77777777" w:rsidR="001674E8" w:rsidRDefault="001674E8">
    <w:pPr>
      <w:pStyle w:val="Fuzeile"/>
      <w:ind w:left="284"/>
      <w:jc w:val="center"/>
      <w:rPr>
        <w:spacing w:val="8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1BA098" w14:textId="77777777" w:rsidR="00D94362" w:rsidRDefault="00D94362">
      <w:r>
        <w:separator/>
      </w:r>
    </w:p>
  </w:footnote>
  <w:footnote w:type="continuationSeparator" w:id="0">
    <w:p w14:paraId="101660E0" w14:textId="77777777" w:rsidR="00D94362" w:rsidRDefault="00D94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ABF64" w14:textId="1A208802" w:rsidR="001674E8" w:rsidRDefault="001674E8">
    <w:pPr>
      <w:pStyle w:val="Kopfzeile"/>
    </w:pPr>
    <w:r>
      <w:rPr>
        <w:snapToGrid w:val="0"/>
      </w:rPr>
      <w:tab/>
      <w:t xml:space="preserve">–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E81BF4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–</w:t>
    </w:r>
  </w:p>
  <w:p w14:paraId="64ED44B4" w14:textId="77777777" w:rsidR="001674E8" w:rsidRPr="00AD4BD0" w:rsidRDefault="001674E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59BBF" w14:textId="6EC7E4FA" w:rsidR="0036444F" w:rsidRDefault="00BA35F3" w:rsidP="009548C8">
    <w:pPr>
      <w:pStyle w:val="Kopfzeile"/>
      <w:tabs>
        <w:tab w:val="clear" w:pos="4536"/>
        <w:tab w:val="center" w:pos="2268"/>
      </w:tabs>
    </w:pPr>
    <w:r>
      <w:rPr>
        <w:b/>
        <w:noProof/>
        <w:vertAlign w:val="subscript"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15C3A912" wp14:editId="6BFEF4BE">
              <wp:simplePos x="0" y="0"/>
              <wp:positionH relativeFrom="page">
                <wp:posOffset>270510</wp:posOffset>
              </wp:positionH>
              <wp:positionV relativeFrom="page">
                <wp:posOffset>3787140</wp:posOffset>
              </wp:positionV>
              <wp:extent cx="144145" cy="0"/>
              <wp:effectExtent l="0" t="0" r="0" b="0"/>
              <wp:wrapNone/>
              <wp:docPr id="168041781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41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BF8500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3pt,298.2pt" to="32.65pt,2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" o:allowincell="f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F52A9"/>
    <w:multiLevelType w:val="multilevel"/>
    <w:tmpl w:val="F954CF12"/>
    <w:lvl w:ilvl="0">
      <w:start w:val="4"/>
      <w:numFmt w:val="decimal"/>
      <w:lvlText w:val="TOP %1: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377"/>
        </w:tabs>
        <w:ind w:left="2303" w:hanging="323"/>
      </w:pPr>
      <w:rPr>
        <w:rFonts w:ascii="Arial" w:hAnsi="Arial" w:cs="Times New Roman" w:hint="default"/>
        <w:b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3F61AD"/>
    <w:multiLevelType w:val="hybridMultilevel"/>
    <w:tmpl w:val="2AEAAF9A"/>
    <w:lvl w:ilvl="0" w:tplc="9B881F0C">
      <w:start w:val="4"/>
      <w:numFmt w:val="decimal"/>
      <w:lvlText w:val="TOP %1: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9277E2">
      <w:start w:val="1"/>
      <w:numFmt w:val="lowerLetter"/>
      <w:lvlText w:val="%3."/>
      <w:lvlJc w:val="left"/>
      <w:pPr>
        <w:tabs>
          <w:tab w:val="num" w:pos="2377"/>
        </w:tabs>
        <w:ind w:left="2303" w:hanging="323"/>
      </w:pPr>
      <w:rPr>
        <w:rFonts w:ascii="Arial" w:hAnsi="Arial" w:cs="Times New Roman" w:hint="default"/>
        <w:b w:val="0"/>
        <w:i w:val="0"/>
        <w:sz w:val="22"/>
        <w:szCs w:val="24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115DCA"/>
    <w:multiLevelType w:val="hybridMultilevel"/>
    <w:tmpl w:val="544200B2"/>
    <w:lvl w:ilvl="0" w:tplc="B740BB1A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FC34C33"/>
    <w:multiLevelType w:val="hybridMultilevel"/>
    <w:tmpl w:val="362698D4"/>
    <w:lvl w:ilvl="0" w:tplc="14A8AE8A">
      <w:start w:val="1"/>
      <w:numFmt w:val="decimal"/>
      <w:lvlText w:val="TOP %1: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sz w:val="22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2"/>
      </w:rPr>
    </w:lvl>
    <w:lvl w:ilvl="2" w:tplc="6CB83EE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i w:val="0"/>
        <w:sz w:val="22"/>
        <w:szCs w:val="24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5539B8"/>
    <w:multiLevelType w:val="multilevel"/>
    <w:tmpl w:val="5914D51C"/>
    <w:lvl w:ilvl="0">
      <w:start w:val="4"/>
      <w:numFmt w:val="decimal"/>
      <w:lvlText w:val="TOP %1: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3927D8"/>
    <w:multiLevelType w:val="multilevel"/>
    <w:tmpl w:val="362698D4"/>
    <w:lvl w:ilvl="0">
      <w:start w:val="1"/>
      <w:numFmt w:val="decimal"/>
      <w:lvlText w:val="TOP %1: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2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  <w:i w:val="0"/>
        <w:sz w:val="22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127638"/>
    <w:multiLevelType w:val="multilevel"/>
    <w:tmpl w:val="BB9E3DF0"/>
    <w:lvl w:ilvl="0">
      <w:start w:val="4"/>
      <w:numFmt w:val="decimal"/>
      <w:lvlText w:val="TOP %1: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377"/>
        </w:tabs>
        <w:ind w:left="2303" w:hanging="323"/>
      </w:pPr>
      <w:rPr>
        <w:rFonts w:ascii="Arial" w:hAnsi="Arial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185E80"/>
    <w:multiLevelType w:val="multilevel"/>
    <w:tmpl w:val="E55ED16C"/>
    <w:lvl w:ilvl="0">
      <w:start w:val="1"/>
      <w:numFmt w:val="decimal"/>
      <w:lvlText w:val="TOP %1:"/>
      <w:lvlJc w:val="left"/>
      <w:pPr>
        <w:tabs>
          <w:tab w:val="num" w:pos="1248"/>
        </w:tabs>
        <w:ind w:left="1248" w:hanging="964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55DD3D69"/>
    <w:multiLevelType w:val="hybridMultilevel"/>
    <w:tmpl w:val="579C79CC"/>
    <w:lvl w:ilvl="0" w:tplc="8ECCC5CA">
      <w:start w:val="6"/>
      <w:numFmt w:val="decimal"/>
      <w:lvlText w:val="TOP %1: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9512CA"/>
    <w:multiLevelType w:val="hybridMultilevel"/>
    <w:tmpl w:val="E55ED16C"/>
    <w:lvl w:ilvl="0" w:tplc="14A8AE8A">
      <w:start w:val="1"/>
      <w:numFmt w:val="decimal"/>
      <w:lvlText w:val="TOP %1:"/>
      <w:lvlJc w:val="left"/>
      <w:pPr>
        <w:tabs>
          <w:tab w:val="num" w:pos="1248"/>
        </w:tabs>
        <w:ind w:left="1248" w:hanging="964"/>
      </w:pPr>
      <w:rPr>
        <w:rFonts w:ascii="Arial" w:hAnsi="Arial" w:hint="default"/>
        <w:b/>
        <w:i w:val="0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" w15:restartNumberingAfterBreak="0">
    <w:nsid w:val="78BE633A"/>
    <w:multiLevelType w:val="hybridMultilevel"/>
    <w:tmpl w:val="1B4A2D6C"/>
    <w:lvl w:ilvl="0" w:tplc="89CA7732">
      <w:start w:val="4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988049251">
    <w:abstractNumId w:val="3"/>
  </w:num>
  <w:num w:numId="2" w16cid:durableId="448936588">
    <w:abstractNumId w:val="9"/>
  </w:num>
  <w:num w:numId="3" w16cid:durableId="1472556319">
    <w:abstractNumId w:val="7"/>
  </w:num>
  <w:num w:numId="4" w16cid:durableId="721248656">
    <w:abstractNumId w:val="1"/>
  </w:num>
  <w:num w:numId="5" w16cid:durableId="1741440868">
    <w:abstractNumId w:val="4"/>
  </w:num>
  <w:num w:numId="6" w16cid:durableId="1698920588">
    <w:abstractNumId w:val="0"/>
  </w:num>
  <w:num w:numId="7" w16cid:durableId="32773833">
    <w:abstractNumId w:val="6"/>
  </w:num>
  <w:num w:numId="8" w16cid:durableId="487290354">
    <w:abstractNumId w:val="5"/>
  </w:num>
  <w:num w:numId="9" w16cid:durableId="978802061">
    <w:abstractNumId w:val="8"/>
  </w:num>
  <w:num w:numId="10" w16cid:durableId="2072458412">
    <w:abstractNumId w:val="2"/>
  </w:num>
  <w:num w:numId="11" w16cid:durableId="16768355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FFB"/>
    <w:rsid w:val="00002059"/>
    <w:rsid w:val="00013790"/>
    <w:rsid w:val="0001672C"/>
    <w:rsid w:val="00027A69"/>
    <w:rsid w:val="000359FB"/>
    <w:rsid w:val="00041760"/>
    <w:rsid w:val="0005333C"/>
    <w:rsid w:val="000541C3"/>
    <w:rsid w:val="000568C3"/>
    <w:rsid w:val="000723AC"/>
    <w:rsid w:val="00076591"/>
    <w:rsid w:val="00076812"/>
    <w:rsid w:val="00077495"/>
    <w:rsid w:val="000929DF"/>
    <w:rsid w:val="00096B30"/>
    <w:rsid w:val="00097048"/>
    <w:rsid w:val="000A5B95"/>
    <w:rsid w:val="000A6FA0"/>
    <w:rsid w:val="000B2602"/>
    <w:rsid w:val="000C4955"/>
    <w:rsid w:val="000D09E9"/>
    <w:rsid w:val="000D1C39"/>
    <w:rsid w:val="000D4B35"/>
    <w:rsid w:val="000D7F4C"/>
    <w:rsid w:val="000E2CDF"/>
    <w:rsid w:val="000F4816"/>
    <w:rsid w:val="000F5B4E"/>
    <w:rsid w:val="00116ECA"/>
    <w:rsid w:val="0013177E"/>
    <w:rsid w:val="00135604"/>
    <w:rsid w:val="0013718E"/>
    <w:rsid w:val="00150B40"/>
    <w:rsid w:val="0016271C"/>
    <w:rsid w:val="001674E8"/>
    <w:rsid w:val="0017027B"/>
    <w:rsid w:val="00170AB6"/>
    <w:rsid w:val="00181409"/>
    <w:rsid w:val="00185280"/>
    <w:rsid w:val="001915BB"/>
    <w:rsid w:val="00192366"/>
    <w:rsid w:val="001962F1"/>
    <w:rsid w:val="001970A7"/>
    <w:rsid w:val="001A2078"/>
    <w:rsid w:val="001A54BB"/>
    <w:rsid w:val="001A591F"/>
    <w:rsid w:val="001A6E7B"/>
    <w:rsid w:val="001A7CF1"/>
    <w:rsid w:val="001B17CD"/>
    <w:rsid w:val="001C4C11"/>
    <w:rsid w:val="001E3001"/>
    <w:rsid w:val="001F3D1A"/>
    <w:rsid w:val="0020149C"/>
    <w:rsid w:val="00225E23"/>
    <w:rsid w:val="00226506"/>
    <w:rsid w:val="002274ED"/>
    <w:rsid w:val="0023357E"/>
    <w:rsid w:val="0023379A"/>
    <w:rsid w:val="00235555"/>
    <w:rsid w:val="0024102F"/>
    <w:rsid w:val="0024165B"/>
    <w:rsid w:val="00245017"/>
    <w:rsid w:val="00251ACC"/>
    <w:rsid w:val="002542B6"/>
    <w:rsid w:val="002553D2"/>
    <w:rsid w:val="00261BD3"/>
    <w:rsid w:val="00266D93"/>
    <w:rsid w:val="002755DB"/>
    <w:rsid w:val="00280148"/>
    <w:rsid w:val="002861DC"/>
    <w:rsid w:val="002872CF"/>
    <w:rsid w:val="00291A1E"/>
    <w:rsid w:val="002A0A1C"/>
    <w:rsid w:val="002A35CA"/>
    <w:rsid w:val="002B0A9B"/>
    <w:rsid w:val="002C489A"/>
    <w:rsid w:val="002D4D5A"/>
    <w:rsid w:val="002E2D5A"/>
    <w:rsid w:val="002F66D2"/>
    <w:rsid w:val="003001C3"/>
    <w:rsid w:val="00300CF0"/>
    <w:rsid w:val="00304321"/>
    <w:rsid w:val="003051EB"/>
    <w:rsid w:val="00310A31"/>
    <w:rsid w:val="00315DAF"/>
    <w:rsid w:val="00317ABC"/>
    <w:rsid w:val="0032038E"/>
    <w:rsid w:val="00326658"/>
    <w:rsid w:val="0033026C"/>
    <w:rsid w:val="003349BA"/>
    <w:rsid w:val="00337738"/>
    <w:rsid w:val="00353636"/>
    <w:rsid w:val="00353E03"/>
    <w:rsid w:val="003564FF"/>
    <w:rsid w:val="00360003"/>
    <w:rsid w:val="0036444F"/>
    <w:rsid w:val="0037654F"/>
    <w:rsid w:val="0038101B"/>
    <w:rsid w:val="00383584"/>
    <w:rsid w:val="003933E5"/>
    <w:rsid w:val="003A1D62"/>
    <w:rsid w:val="003B5C40"/>
    <w:rsid w:val="003C67E3"/>
    <w:rsid w:val="003D7B11"/>
    <w:rsid w:val="003E2FA6"/>
    <w:rsid w:val="003E7B32"/>
    <w:rsid w:val="003F626B"/>
    <w:rsid w:val="00404F3A"/>
    <w:rsid w:val="0042132E"/>
    <w:rsid w:val="004233A7"/>
    <w:rsid w:val="00424101"/>
    <w:rsid w:val="00432FFB"/>
    <w:rsid w:val="004360F9"/>
    <w:rsid w:val="00437FC8"/>
    <w:rsid w:val="00465D24"/>
    <w:rsid w:val="00474207"/>
    <w:rsid w:val="0047440C"/>
    <w:rsid w:val="00480875"/>
    <w:rsid w:val="00485746"/>
    <w:rsid w:val="004877A6"/>
    <w:rsid w:val="00491932"/>
    <w:rsid w:val="00491943"/>
    <w:rsid w:val="004931AA"/>
    <w:rsid w:val="004B292A"/>
    <w:rsid w:val="004B5493"/>
    <w:rsid w:val="004B5D29"/>
    <w:rsid w:val="004C074A"/>
    <w:rsid w:val="004C6F5B"/>
    <w:rsid w:val="004D2782"/>
    <w:rsid w:val="004D3667"/>
    <w:rsid w:val="004E5B4B"/>
    <w:rsid w:val="004F0925"/>
    <w:rsid w:val="004F48AF"/>
    <w:rsid w:val="004F77D8"/>
    <w:rsid w:val="00502EE5"/>
    <w:rsid w:val="00515699"/>
    <w:rsid w:val="00530C46"/>
    <w:rsid w:val="00534001"/>
    <w:rsid w:val="00536A03"/>
    <w:rsid w:val="00544BEE"/>
    <w:rsid w:val="00547492"/>
    <w:rsid w:val="0057284A"/>
    <w:rsid w:val="005761E3"/>
    <w:rsid w:val="0057787D"/>
    <w:rsid w:val="00581F6F"/>
    <w:rsid w:val="005855B9"/>
    <w:rsid w:val="005861FA"/>
    <w:rsid w:val="005901A0"/>
    <w:rsid w:val="00590D14"/>
    <w:rsid w:val="005C6A40"/>
    <w:rsid w:val="005C7DC6"/>
    <w:rsid w:val="005D1B11"/>
    <w:rsid w:val="005D4681"/>
    <w:rsid w:val="005D5F02"/>
    <w:rsid w:val="005E06C2"/>
    <w:rsid w:val="005E0BBC"/>
    <w:rsid w:val="005E7900"/>
    <w:rsid w:val="005E7A62"/>
    <w:rsid w:val="005F0459"/>
    <w:rsid w:val="0060264B"/>
    <w:rsid w:val="00607713"/>
    <w:rsid w:val="00613469"/>
    <w:rsid w:val="006261F6"/>
    <w:rsid w:val="006304B4"/>
    <w:rsid w:val="00632090"/>
    <w:rsid w:val="006327F2"/>
    <w:rsid w:val="006434F8"/>
    <w:rsid w:val="00644AB8"/>
    <w:rsid w:val="00650758"/>
    <w:rsid w:val="00660681"/>
    <w:rsid w:val="00664D36"/>
    <w:rsid w:val="006731B2"/>
    <w:rsid w:val="00683202"/>
    <w:rsid w:val="006924ED"/>
    <w:rsid w:val="006A16FF"/>
    <w:rsid w:val="006A5A15"/>
    <w:rsid w:val="006B0B47"/>
    <w:rsid w:val="006C6D70"/>
    <w:rsid w:val="006D3E4F"/>
    <w:rsid w:val="006D57D3"/>
    <w:rsid w:val="006D7A63"/>
    <w:rsid w:val="006E0B8C"/>
    <w:rsid w:val="006E1937"/>
    <w:rsid w:val="006E1E28"/>
    <w:rsid w:val="006E4802"/>
    <w:rsid w:val="00707480"/>
    <w:rsid w:val="00707BE6"/>
    <w:rsid w:val="00724CA9"/>
    <w:rsid w:val="007440A1"/>
    <w:rsid w:val="00745815"/>
    <w:rsid w:val="0075023B"/>
    <w:rsid w:val="0075315B"/>
    <w:rsid w:val="00756DFC"/>
    <w:rsid w:val="007602F3"/>
    <w:rsid w:val="007642F6"/>
    <w:rsid w:val="00782230"/>
    <w:rsid w:val="00787A68"/>
    <w:rsid w:val="00793510"/>
    <w:rsid w:val="00797135"/>
    <w:rsid w:val="007A4792"/>
    <w:rsid w:val="007A59A6"/>
    <w:rsid w:val="007A6D47"/>
    <w:rsid w:val="007B0E96"/>
    <w:rsid w:val="007B408E"/>
    <w:rsid w:val="007B4F17"/>
    <w:rsid w:val="007C7048"/>
    <w:rsid w:val="007C7AEE"/>
    <w:rsid w:val="007D01C0"/>
    <w:rsid w:val="007D4BA6"/>
    <w:rsid w:val="007D5762"/>
    <w:rsid w:val="007D64B0"/>
    <w:rsid w:val="007D7F68"/>
    <w:rsid w:val="007E07D4"/>
    <w:rsid w:val="007E3C5C"/>
    <w:rsid w:val="007E55D4"/>
    <w:rsid w:val="007E5BEB"/>
    <w:rsid w:val="007E74B4"/>
    <w:rsid w:val="007F14D4"/>
    <w:rsid w:val="007F280D"/>
    <w:rsid w:val="007F7F7C"/>
    <w:rsid w:val="00811C75"/>
    <w:rsid w:val="008165F6"/>
    <w:rsid w:val="00834720"/>
    <w:rsid w:val="00844A37"/>
    <w:rsid w:val="00844C9B"/>
    <w:rsid w:val="00860C9E"/>
    <w:rsid w:val="00860D16"/>
    <w:rsid w:val="00867D25"/>
    <w:rsid w:val="00872479"/>
    <w:rsid w:val="00893927"/>
    <w:rsid w:val="008951E3"/>
    <w:rsid w:val="008974E3"/>
    <w:rsid w:val="008A0500"/>
    <w:rsid w:val="008A14E2"/>
    <w:rsid w:val="008B1024"/>
    <w:rsid w:val="008B13A9"/>
    <w:rsid w:val="008B574C"/>
    <w:rsid w:val="008E2054"/>
    <w:rsid w:val="008E3733"/>
    <w:rsid w:val="008E4A29"/>
    <w:rsid w:val="008F22EE"/>
    <w:rsid w:val="008F4114"/>
    <w:rsid w:val="008F46CF"/>
    <w:rsid w:val="008F4F80"/>
    <w:rsid w:val="00900645"/>
    <w:rsid w:val="00900F66"/>
    <w:rsid w:val="0090237D"/>
    <w:rsid w:val="00912273"/>
    <w:rsid w:val="00912F83"/>
    <w:rsid w:val="00914039"/>
    <w:rsid w:val="00915726"/>
    <w:rsid w:val="00917818"/>
    <w:rsid w:val="009202DF"/>
    <w:rsid w:val="009234C8"/>
    <w:rsid w:val="00933EEC"/>
    <w:rsid w:val="009548C8"/>
    <w:rsid w:val="00966816"/>
    <w:rsid w:val="00973FE6"/>
    <w:rsid w:val="009848D3"/>
    <w:rsid w:val="00995E9C"/>
    <w:rsid w:val="009A5F68"/>
    <w:rsid w:val="009B1DE3"/>
    <w:rsid w:val="009B770A"/>
    <w:rsid w:val="009C0988"/>
    <w:rsid w:val="009C6522"/>
    <w:rsid w:val="009D0936"/>
    <w:rsid w:val="009D58A8"/>
    <w:rsid w:val="009E03DB"/>
    <w:rsid w:val="009E4107"/>
    <w:rsid w:val="009F6FF9"/>
    <w:rsid w:val="00A0361A"/>
    <w:rsid w:val="00A179C5"/>
    <w:rsid w:val="00A36C54"/>
    <w:rsid w:val="00A3753C"/>
    <w:rsid w:val="00A40CD7"/>
    <w:rsid w:val="00A57F81"/>
    <w:rsid w:val="00A647FA"/>
    <w:rsid w:val="00A6575D"/>
    <w:rsid w:val="00A83691"/>
    <w:rsid w:val="00A97879"/>
    <w:rsid w:val="00AA61CB"/>
    <w:rsid w:val="00AB1399"/>
    <w:rsid w:val="00AC4793"/>
    <w:rsid w:val="00AC593A"/>
    <w:rsid w:val="00AC5F72"/>
    <w:rsid w:val="00AD1A0C"/>
    <w:rsid w:val="00AD757C"/>
    <w:rsid w:val="00AE6868"/>
    <w:rsid w:val="00AF2398"/>
    <w:rsid w:val="00AF5B2D"/>
    <w:rsid w:val="00AF7EC4"/>
    <w:rsid w:val="00B019AB"/>
    <w:rsid w:val="00B01EC4"/>
    <w:rsid w:val="00B211F2"/>
    <w:rsid w:val="00B35039"/>
    <w:rsid w:val="00B36C2E"/>
    <w:rsid w:val="00B42B61"/>
    <w:rsid w:val="00B436E6"/>
    <w:rsid w:val="00B5477A"/>
    <w:rsid w:val="00B673D5"/>
    <w:rsid w:val="00B71596"/>
    <w:rsid w:val="00B73778"/>
    <w:rsid w:val="00B83723"/>
    <w:rsid w:val="00B8418B"/>
    <w:rsid w:val="00B97FF7"/>
    <w:rsid w:val="00BA05A0"/>
    <w:rsid w:val="00BA35F3"/>
    <w:rsid w:val="00BA4361"/>
    <w:rsid w:val="00BB09F8"/>
    <w:rsid w:val="00BC7332"/>
    <w:rsid w:val="00BD1B19"/>
    <w:rsid w:val="00BD1DED"/>
    <w:rsid w:val="00BD2A6C"/>
    <w:rsid w:val="00BD4273"/>
    <w:rsid w:val="00BE2712"/>
    <w:rsid w:val="00BE30C9"/>
    <w:rsid w:val="00BE62DE"/>
    <w:rsid w:val="00BF604C"/>
    <w:rsid w:val="00BF7CA6"/>
    <w:rsid w:val="00C15DFA"/>
    <w:rsid w:val="00C17C49"/>
    <w:rsid w:val="00C25F95"/>
    <w:rsid w:val="00C5546D"/>
    <w:rsid w:val="00C71D31"/>
    <w:rsid w:val="00C767ED"/>
    <w:rsid w:val="00C76BEB"/>
    <w:rsid w:val="00C77CAE"/>
    <w:rsid w:val="00C82051"/>
    <w:rsid w:val="00CA045B"/>
    <w:rsid w:val="00CA3260"/>
    <w:rsid w:val="00CB198F"/>
    <w:rsid w:val="00CC0B6A"/>
    <w:rsid w:val="00CC1326"/>
    <w:rsid w:val="00CC1C88"/>
    <w:rsid w:val="00CC53AE"/>
    <w:rsid w:val="00CD0BF8"/>
    <w:rsid w:val="00CD1172"/>
    <w:rsid w:val="00CD39F5"/>
    <w:rsid w:val="00CD3CE3"/>
    <w:rsid w:val="00CF0573"/>
    <w:rsid w:val="00CF3B75"/>
    <w:rsid w:val="00CF3E78"/>
    <w:rsid w:val="00D05088"/>
    <w:rsid w:val="00D06DF1"/>
    <w:rsid w:val="00D107DA"/>
    <w:rsid w:val="00D365F1"/>
    <w:rsid w:val="00D54D09"/>
    <w:rsid w:val="00D54F20"/>
    <w:rsid w:val="00D7380C"/>
    <w:rsid w:val="00D81821"/>
    <w:rsid w:val="00D87745"/>
    <w:rsid w:val="00D91D9B"/>
    <w:rsid w:val="00D92254"/>
    <w:rsid w:val="00D94362"/>
    <w:rsid w:val="00DA339E"/>
    <w:rsid w:val="00DA4485"/>
    <w:rsid w:val="00DC4336"/>
    <w:rsid w:val="00DC5675"/>
    <w:rsid w:val="00DD7EDE"/>
    <w:rsid w:val="00DD7F43"/>
    <w:rsid w:val="00DE45C9"/>
    <w:rsid w:val="00DF5429"/>
    <w:rsid w:val="00DF6B7D"/>
    <w:rsid w:val="00E026DC"/>
    <w:rsid w:val="00E05075"/>
    <w:rsid w:val="00E06E3E"/>
    <w:rsid w:val="00E13218"/>
    <w:rsid w:val="00E26D1C"/>
    <w:rsid w:val="00E30F65"/>
    <w:rsid w:val="00E312D8"/>
    <w:rsid w:val="00E37569"/>
    <w:rsid w:val="00E400CE"/>
    <w:rsid w:val="00E40B8E"/>
    <w:rsid w:val="00E42BA7"/>
    <w:rsid w:val="00E42F30"/>
    <w:rsid w:val="00E45498"/>
    <w:rsid w:val="00E512EC"/>
    <w:rsid w:val="00E65A01"/>
    <w:rsid w:val="00E66C06"/>
    <w:rsid w:val="00E71F67"/>
    <w:rsid w:val="00E8179B"/>
    <w:rsid w:val="00E81BF4"/>
    <w:rsid w:val="00E84108"/>
    <w:rsid w:val="00E902EA"/>
    <w:rsid w:val="00E90821"/>
    <w:rsid w:val="00E9095E"/>
    <w:rsid w:val="00E96870"/>
    <w:rsid w:val="00E97B2E"/>
    <w:rsid w:val="00EB1562"/>
    <w:rsid w:val="00EB3A63"/>
    <w:rsid w:val="00EC0066"/>
    <w:rsid w:val="00EC0075"/>
    <w:rsid w:val="00EC5EFB"/>
    <w:rsid w:val="00ED031C"/>
    <w:rsid w:val="00EE0B84"/>
    <w:rsid w:val="00EE0BDD"/>
    <w:rsid w:val="00EE2687"/>
    <w:rsid w:val="00F03813"/>
    <w:rsid w:val="00F05D55"/>
    <w:rsid w:val="00F060F9"/>
    <w:rsid w:val="00F07F05"/>
    <w:rsid w:val="00F11DBF"/>
    <w:rsid w:val="00F12E37"/>
    <w:rsid w:val="00F15AA9"/>
    <w:rsid w:val="00F2161E"/>
    <w:rsid w:val="00F24B79"/>
    <w:rsid w:val="00F24F75"/>
    <w:rsid w:val="00F2757B"/>
    <w:rsid w:val="00F27BBE"/>
    <w:rsid w:val="00F4209F"/>
    <w:rsid w:val="00F439BC"/>
    <w:rsid w:val="00F51267"/>
    <w:rsid w:val="00F63541"/>
    <w:rsid w:val="00F73698"/>
    <w:rsid w:val="00F77275"/>
    <w:rsid w:val="00F804FD"/>
    <w:rsid w:val="00F85EBC"/>
    <w:rsid w:val="00FA3FD5"/>
    <w:rsid w:val="00FA7FCD"/>
    <w:rsid w:val="00FB514C"/>
    <w:rsid w:val="00FB6BDC"/>
    <w:rsid w:val="00FB76AE"/>
    <w:rsid w:val="00FC4B9F"/>
    <w:rsid w:val="00FD4803"/>
    <w:rsid w:val="00FD7CF2"/>
    <w:rsid w:val="00FE1ECD"/>
    <w:rsid w:val="00FE2428"/>
    <w:rsid w:val="00FE69CB"/>
    <w:rsid w:val="00FF0BD6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D066B5A"/>
  <w15:chartTrackingRefBased/>
  <w15:docId w15:val="{2CDE0B1B-695D-4F41-8D89-16EF7B0B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ind w:left="284" w:right="140"/>
      <w:jc w:val="both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spacing w:line="360" w:lineRule="auto"/>
      <w:outlineLvl w:val="1"/>
    </w:pPr>
    <w:rPr>
      <w:rFonts w:ascii="Tahoma" w:hAnsi="Tahoma"/>
      <w:b/>
      <w:w w:val="120"/>
      <w:sz w:val="20"/>
    </w:rPr>
  </w:style>
  <w:style w:type="paragraph" w:styleId="berschrift3">
    <w:name w:val="heading 3"/>
    <w:basedOn w:val="Standard"/>
    <w:next w:val="Standard"/>
    <w:qFormat/>
    <w:pPr>
      <w:keepNext/>
      <w:ind w:left="284" w:right="566"/>
      <w:jc w:val="both"/>
      <w:outlineLvl w:val="2"/>
    </w:pPr>
    <w:rPr>
      <w:b/>
    </w:rPr>
  </w:style>
  <w:style w:type="paragraph" w:styleId="berschrift5">
    <w:name w:val="heading 5"/>
    <w:basedOn w:val="Standard"/>
    <w:next w:val="Standard"/>
    <w:qFormat/>
    <w:pPr>
      <w:keepNext/>
      <w:spacing w:line="320" w:lineRule="exact"/>
      <w:outlineLvl w:val="4"/>
    </w:pPr>
    <w:rPr>
      <w:b/>
    </w:rPr>
  </w:style>
  <w:style w:type="paragraph" w:styleId="berschrift6">
    <w:name w:val="heading 6"/>
    <w:basedOn w:val="Standard"/>
    <w:next w:val="Standard"/>
    <w:link w:val="berschrift6Zchn"/>
    <w:qFormat/>
    <w:pPr>
      <w:keepNext/>
      <w:spacing w:line="320" w:lineRule="exact"/>
      <w:ind w:left="284" w:right="566"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rFonts w:ascii="Univers (W1)" w:hAnsi="Univers (W1)"/>
    </w:rPr>
  </w:style>
  <w:style w:type="paragraph" w:styleId="Textkrper-Zeileneinzug">
    <w:name w:val="Body Text Indent"/>
    <w:basedOn w:val="Standard"/>
    <w:pPr>
      <w:spacing w:line="280" w:lineRule="exact"/>
      <w:ind w:left="284"/>
      <w:jc w:val="both"/>
    </w:pPr>
  </w:style>
  <w:style w:type="paragraph" w:styleId="Blocktext">
    <w:name w:val="Block Text"/>
    <w:basedOn w:val="Standard"/>
    <w:pPr>
      <w:ind w:left="284" w:right="140"/>
      <w:jc w:val="both"/>
    </w:pPr>
  </w:style>
  <w:style w:type="paragraph" w:customStyle="1" w:styleId="-SEITE-">
    <w:name w:val="- SEITE -"/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933EEC"/>
    <w:rPr>
      <w:color w:val="0000FF"/>
      <w:u w:val="single"/>
    </w:rPr>
  </w:style>
  <w:style w:type="paragraph" w:customStyle="1" w:styleId="Default">
    <w:name w:val="Default"/>
    <w:rsid w:val="006D3E4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berschrift6Zchn">
    <w:name w:val="Überschrift 6 Zchn"/>
    <w:link w:val="berschrift6"/>
    <w:rsid w:val="00170AB6"/>
    <w:rPr>
      <w:rFonts w:ascii="Arial" w:hAnsi="Arial"/>
      <w:b/>
      <w:sz w:val="22"/>
    </w:rPr>
  </w:style>
  <w:style w:type="character" w:customStyle="1" w:styleId="KopfzeileZchn">
    <w:name w:val="Kopfzeile Zchn"/>
    <w:link w:val="Kopfzeile"/>
    <w:rsid w:val="00170AB6"/>
    <w:rPr>
      <w:rFonts w:ascii="Arial" w:hAnsi="Arial"/>
      <w:sz w:val="22"/>
    </w:rPr>
  </w:style>
  <w:style w:type="character" w:customStyle="1" w:styleId="BesuchterHyperlink1">
    <w:name w:val="BesuchterHyperlink1"/>
    <w:rsid w:val="003B5C40"/>
    <w:rPr>
      <w:color w:val="954F72"/>
      <w:u w:val="single"/>
    </w:rPr>
  </w:style>
  <w:style w:type="character" w:customStyle="1" w:styleId="NichtaufgelsteErwhnung1">
    <w:name w:val="Nicht aufgelöste Erwähnung1"/>
    <w:uiPriority w:val="99"/>
    <w:semiHidden/>
    <w:unhideWhenUsed/>
    <w:rsid w:val="007E74B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AC4793"/>
    <w:rPr>
      <w:rFonts w:ascii="Arial" w:hAnsi="Arial"/>
      <w:sz w:val="22"/>
    </w:rPr>
  </w:style>
  <w:style w:type="character" w:customStyle="1" w:styleId="NichtaufgelsteErwhnung2">
    <w:name w:val="Nicht aufgelöste Erwähnung2"/>
    <w:uiPriority w:val="99"/>
    <w:semiHidden/>
    <w:unhideWhenUsed/>
    <w:rsid w:val="000D1C39"/>
    <w:rPr>
      <w:color w:val="605E5C"/>
      <w:shd w:val="clear" w:color="auto" w:fill="E1DFDD"/>
    </w:rPr>
  </w:style>
  <w:style w:type="character" w:styleId="BesuchterLink">
    <w:name w:val="FollowedHyperlink"/>
    <w:rsid w:val="000D1C39"/>
    <w:rPr>
      <w:color w:val="954F72"/>
      <w:u w:val="single"/>
    </w:rPr>
  </w:style>
  <w:style w:type="character" w:styleId="Kommentarzeichen">
    <w:name w:val="annotation reference"/>
    <w:basedOn w:val="Absatz-Standardschriftart"/>
    <w:rsid w:val="000F481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F4816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0F4816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F481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F4816"/>
    <w:rPr>
      <w:rFonts w:ascii="Arial" w:hAnsi="Arial"/>
      <w:b/>
      <w:bCs/>
    </w:rPr>
  </w:style>
  <w:style w:type="table" w:styleId="Tabellenraster">
    <w:name w:val="Table Grid"/>
    <w:basedOn w:val="NormaleTabelle"/>
    <w:uiPriority w:val="39"/>
    <w:rsid w:val="00644A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0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dvg.de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tieraerzteverband.de/" TargetMode="External"/><Relationship Id="rId17" Type="http://schemas.openxmlformats.org/officeDocument/2006/relationships/hyperlink" Target="https://www.ncbi.nlm.nih.gov/pmc/articles/PMC4672198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e.wikipedia.org/wiki/Merle-Fakto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mtstierarzt.de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bundestieraerztekammer.de/tieraerzte/qualzuchten/Qualzuchtgutachten.pdf" TargetMode="External"/><Relationship Id="rId10" Type="http://schemas.openxmlformats.org/officeDocument/2006/relationships/hyperlink" Target="https://www.bundestieraerztekammer.de/tieraerzte/qualzuchten/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ierschutz-tvt.de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2451c1-ea10-4719-931c-e1687784fc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0B7ED137B95A4C8ABC08AC1FEBAE0E" ma:contentTypeVersion="7" ma:contentTypeDescription="Ein neues Dokument erstellen." ma:contentTypeScope="" ma:versionID="597fea5f25ab89a99d60e2bc3e72cb77">
  <xsd:schema xmlns:xsd="http://www.w3.org/2001/XMLSchema" xmlns:xs="http://www.w3.org/2001/XMLSchema" xmlns:p="http://schemas.microsoft.com/office/2006/metadata/properties" xmlns:ns3="382451c1-ea10-4719-931c-e1687784fc3b" targetNamespace="http://schemas.microsoft.com/office/2006/metadata/properties" ma:root="true" ma:fieldsID="e3b14d86c7ec3c1358bb3d0c43194341" ns3:_="">
    <xsd:import namespace="382451c1-ea10-4719-931c-e1687784fc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451c1-ea10-4719-931c-e1687784fc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54E4D2-01DC-4F46-AD62-E9D138DB7C17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382451c1-ea10-4719-931c-e1687784fc3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D3E94CC-5BFA-4425-9CDC-2D064F01EA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CE2ADE-7F12-4F23-A2C9-AB36D4A8E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2451c1-ea10-4719-931c-e1687784fc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Frau</vt:lpstr>
    </vt:vector>
  </TitlesOfParts>
  <Company>btk</Company>
  <LinksUpToDate>false</LinksUpToDate>
  <CharactersWithSpaces>4619</CharactersWithSpaces>
  <SharedDoc>false</SharedDoc>
  <HLinks>
    <vt:vector size="30" baseType="variant">
      <vt:variant>
        <vt:i4>5963813</vt:i4>
      </vt:variant>
      <vt:variant>
        <vt:i4>3</vt:i4>
      </vt:variant>
      <vt:variant>
        <vt:i4>0</vt:i4>
      </vt:variant>
      <vt:variant>
        <vt:i4>5</vt:i4>
      </vt:variant>
      <vt:variant>
        <vt:lpwstr>https://www.bmel.de/SharedDocs/Downloads/DE/_Tiere/Tierschutz/Gutachten-Leitlinien/Qualzucht.pdf;jsessionid=D58FBC5F800CC3CEAAE4D540E571656A.live851?__blob=publicationFile&amp;v=2</vt:lpwstr>
      </vt:variant>
      <vt:variant>
        <vt:lpwstr/>
      </vt:variant>
      <vt:variant>
        <vt:i4>7274593</vt:i4>
      </vt:variant>
      <vt:variant>
        <vt:i4>0</vt:i4>
      </vt:variant>
      <vt:variant>
        <vt:i4>0</vt:i4>
      </vt:variant>
      <vt:variant>
        <vt:i4>5</vt:i4>
      </vt:variant>
      <vt:variant>
        <vt:lpwstr>https://www.deine-tierwelt.de/magazin/gesundes-hundefutter-fuer-deinen-hund-dank-kuenstlicher-intelligenz/</vt:lpwstr>
      </vt:variant>
      <vt:variant>
        <vt:lpwstr/>
      </vt:variant>
      <vt:variant>
        <vt:i4>1835081</vt:i4>
      </vt:variant>
      <vt:variant>
        <vt:i4>6</vt:i4>
      </vt:variant>
      <vt:variant>
        <vt:i4>0</vt:i4>
      </vt:variant>
      <vt:variant>
        <vt:i4>5</vt:i4>
      </vt:variant>
      <vt:variant>
        <vt:lpwstr>http://www.bundestieraerztekammer.de/</vt:lpwstr>
      </vt:variant>
      <vt:variant>
        <vt:lpwstr/>
      </vt:variant>
      <vt:variant>
        <vt:i4>7536719</vt:i4>
      </vt:variant>
      <vt:variant>
        <vt:i4>3</vt:i4>
      </vt:variant>
      <vt:variant>
        <vt:i4>0</vt:i4>
      </vt:variant>
      <vt:variant>
        <vt:i4>5</vt:i4>
      </vt:variant>
      <vt:variant>
        <vt:lpwstr>mailto:geschaeftsstelle@btkberlin.de</vt:lpwstr>
      </vt:variant>
      <vt:variant>
        <vt:lpwstr/>
      </vt:variant>
      <vt:variant>
        <vt:i4>1245247</vt:i4>
      </vt:variant>
      <vt:variant>
        <vt:i4>-1</vt:i4>
      </vt:variant>
      <vt:variant>
        <vt:i4>1046</vt:i4>
      </vt:variant>
      <vt:variant>
        <vt:i4>1</vt:i4>
      </vt:variant>
      <vt:variant>
        <vt:lpwstr>cid:FD8545C998469E41AA6B7C3C21251D57@tieraerzteverband.de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Frau</dc:title>
  <dc:subject/>
  <dc:creator>tietjen</dc:creator>
  <cp:keywords/>
  <cp:lastModifiedBy>Peggy Schendel</cp:lastModifiedBy>
  <cp:revision>2</cp:revision>
  <cp:lastPrinted>2023-04-18T13:24:00Z</cp:lastPrinted>
  <dcterms:created xsi:type="dcterms:W3CDTF">2024-10-15T07:53:00Z</dcterms:created>
  <dcterms:modified xsi:type="dcterms:W3CDTF">2024-10-15T07:53:00Z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0x010100FF0B7ED137B95A4C8ABC08AC1FEBAE0E</vt:lpwstr>
  </property>
</Properties>
</file>